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B03BB9" w14:textId="77777777" w:rsidR="00F019C6" w:rsidRDefault="00E22200">
      <w:pPr>
        <w:pStyle w:val="Title"/>
        <w:ind w:left="1" w:hanging="3"/>
        <w:rPr>
          <w:rFonts w:ascii="Calibri" w:eastAsia="Calibri" w:hAnsi="Calibri" w:cs="Calibri"/>
          <w:b w:val="0"/>
        </w:rPr>
      </w:pPr>
      <w:bookmarkStart w:id="0" w:name="_GoBack"/>
      <w:bookmarkEnd w:id="0"/>
      <w:r>
        <w:rPr>
          <w:noProof/>
        </w:rPr>
        <w:drawing>
          <wp:inline distT="0" distB="0" distL="114300" distR="114300" wp14:anchorId="52CA74A8" wp14:editId="3BEA276D">
            <wp:extent cx="1200150" cy="418465"/>
            <wp:effectExtent l="0" t="0" r="0" b="0"/>
            <wp:docPr id="102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200150" cy="418465"/>
                    </a:xfrm>
                    <a:prstGeom prst="rect">
                      <a:avLst/>
                    </a:prstGeom>
                    <a:ln/>
                  </pic:spPr>
                </pic:pic>
              </a:graphicData>
            </a:graphic>
          </wp:inline>
        </w:drawing>
      </w:r>
    </w:p>
    <w:p w14:paraId="0AEFF8FC" w14:textId="77777777" w:rsidR="00F019C6" w:rsidRPr="008E52F9" w:rsidRDefault="00E22200">
      <w:pPr>
        <w:pStyle w:val="Title"/>
        <w:ind w:left="1" w:hanging="3"/>
        <w:rPr>
          <w:rFonts w:ascii="Times New Roman" w:eastAsia="Calibri" w:hAnsi="Times New Roman"/>
          <w:b w:val="0"/>
        </w:rPr>
      </w:pPr>
      <w:r w:rsidRPr="008E52F9">
        <w:rPr>
          <w:rFonts w:ascii="Times New Roman" w:eastAsia="Calibri" w:hAnsi="Times New Roman"/>
          <w:b w:val="0"/>
        </w:rPr>
        <w:t>SYLLABUS</w:t>
      </w:r>
    </w:p>
    <w:p w14:paraId="332F87AE" w14:textId="77777777" w:rsidR="00F019C6" w:rsidRPr="008E52F9" w:rsidRDefault="00F019C6">
      <w:pPr>
        <w:ind w:left="0" w:hanging="2"/>
        <w:jc w:val="center"/>
        <w:rPr>
          <w:rFonts w:eastAsia="Calibri"/>
          <w:sz w:val="22"/>
          <w:szCs w:val="22"/>
        </w:rPr>
      </w:pPr>
    </w:p>
    <w:p w14:paraId="4174F787" w14:textId="77777777" w:rsidR="00F019C6" w:rsidRPr="008E52F9" w:rsidRDefault="00F019C6">
      <w:pPr>
        <w:ind w:left="0" w:hanging="2"/>
        <w:jc w:val="center"/>
        <w:rPr>
          <w:rFonts w:eastAsia="Calibri"/>
          <w:sz w:val="22"/>
          <w:szCs w:val="22"/>
        </w:rPr>
      </w:pPr>
    </w:p>
    <w:tbl>
      <w:tblPr>
        <w:tblStyle w:val="a"/>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8"/>
        <w:gridCol w:w="6708"/>
      </w:tblGrid>
      <w:tr w:rsidR="00F019C6" w:rsidRPr="008E52F9" w14:paraId="325A28BB" w14:textId="77777777">
        <w:tc>
          <w:tcPr>
            <w:tcW w:w="2868" w:type="dxa"/>
            <w:tcBorders>
              <w:top w:val="nil"/>
              <w:left w:val="nil"/>
              <w:bottom w:val="nil"/>
              <w:right w:val="nil"/>
            </w:tcBorders>
          </w:tcPr>
          <w:p w14:paraId="3F48BD4D" w14:textId="77777777" w:rsidR="00F019C6" w:rsidRPr="008E52F9" w:rsidRDefault="00E22200">
            <w:pPr>
              <w:ind w:left="0" w:hanging="2"/>
              <w:rPr>
                <w:rFonts w:eastAsia="Calibri"/>
              </w:rPr>
            </w:pPr>
            <w:r w:rsidRPr="008E52F9">
              <w:rPr>
                <w:rFonts w:eastAsia="Calibri"/>
              </w:rPr>
              <w:t>COURSE NUMBER &amp; TITLE</w:t>
            </w:r>
          </w:p>
          <w:p w14:paraId="649302D8" w14:textId="77777777" w:rsidR="00F019C6" w:rsidRPr="008E52F9" w:rsidRDefault="00F019C6">
            <w:pPr>
              <w:ind w:left="0" w:hanging="2"/>
              <w:rPr>
                <w:rFonts w:eastAsia="Calibri"/>
              </w:rPr>
            </w:pPr>
          </w:p>
        </w:tc>
        <w:tc>
          <w:tcPr>
            <w:tcW w:w="6708" w:type="dxa"/>
            <w:tcBorders>
              <w:top w:val="nil"/>
              <w:left w:val="nil"/>
              <w:bottom w:val="nil"/>
              <w:right w:val="nil"/>
            </w:tcBorders>
          </w:tcPr>
          <w:p w14:paraId="76E10A6F" w14:textId="77777777" w:rsidR="00F019C6" w:rsidRPr="008E52F9" w:rsidRDefault="00E22200">
            <w:pPr>
              <w:spacing w:after="240"/>
              <w:ind w:left="0" w:hanging="2"/>
              <w:rPr>
                <w:rFonts w:eastAsia="Calibri"/>
              </w:rPr>
            </w:pPr>
            <w:r w:rsidRPr="008E52F9">
              <w:rPr>
                <w:rFonts w:eastAsia="Calibri"/>
              </w:rPr>
              <w:t>MO212 Pharmacology &amp; Pathophysiology</w:t>
            </w:r>
          </w:p>
        </w:tc>
      </w:tr>
      <w:tr w:rsidR="00F019C6" w:rsidRPr="008E52F9" w14:paraId="2BA85A05" w14:textId="77777777">
        <w:tc>
          <w:tcPr>
            <w:tcW w:w="2868" w:type="dxa"/>
            <w:tcBorders>
              <w:top w:val="nil"/>
              <w:left w:val="nil"/>
              <w:bottom w:val="nil"/>
              <w:right w:val="nil"/>
            </w:tcBorders>
          </w:tcPr>
          <w:p w14:paraId="47D950B2" w14:textId="77777777" w:rsidR="00F019C6" w:rsidRPr="008E52F9" w:rsidRDefault="00E22200">
            <w:pPr>
              <w:ind w:left="0" w:hanging="2"/>
              <w:rPr>
                <w:rFonts w:eastAsia="Calibri"/>
              </w:rPr>
            </w:pPr>
            <w:r w:rsidRPr="008E52F9">
              <w:rPr>
                <w:rFonts w:eastAsia="Calibri"/>
              </w:rPr>
              <w:t>INSTRUCTOR’S NAME</w:t>
            </w:r>
          </w:p>
          <w:p w14:paraId="76F9906E" w14:textId="77777777" w:rsidR="00F019C6" w:rsidRPr="008E52F9" w:rsidRDefault="00F019C6">
            <w:pPr>
              <w:ind w:left="0" w:hanging="2"/>
              <w:rPr>
                <w:rFonts w:eastAsia="Calibri"/>
              </w:rPr>
            </w:pPr>
          </w:p>
        </w:tc>
        <w:tc>
          <w:tcPr>
            <w:tcW w:w="6708" w:type="dxa"/>
            <w:tcBorders>
              <w:top w:val="nil"/>
              <w:left w:val="nil"/>
              <w:bottom w:val="nil"/>
              <w:right w:val="nil"/>
            </w:tcBorders>
          </w:tcPr>
          <w:p w14:paraId="5F26CF02" w14:textId="77777777" w:rsidR="00F019C6" w:rsidRPr="008E52F9" w:rsidRDefault="006805D5">
            <w:pPr>
              <w:tabs>
                <w:tab w:val="left" w:pos="1093"/>
              </w:tabs>
              <w:spacing w:after="240"/>
              <w:ind w:left="0" w:hanging="2"/>
              <w:rPr>
                <w:rFonts w:eastAsia="Calibri"/>
              </w:rPr>
            </w:pPr>
            <w:r w:rsidRPr="008E52F9">
              <w:rPr>
                <w:rFonts w:eastAsia="Calibri"/>
              </w:rPr>
              <w:t xml:space="preserve">Nicole </w:t>
            </w:r>
            <w:proofErr w:type="gramStart"/>
            <w:r w:rsidRPr="008E52F9">
              <w:rPr>
                <w:rFonts w:eastAsia="Calibri"/>
              </w:rPr>
              <w:t>Gould  RHIT</w:t>
            </w:r>
            <w:proofErr w:type="gramEnd"/>
          </w:p>
          <w:p w14:paraId="6EE07416" w14:textId="77777777" w:rsidR="00F019C6" w:rsidRPr="008E52F9" w:rsidRDefault="006805D5">
            <w:pPr>
              <w:tabs>
                <w:tab w:val="left" w:pos="1093"/>
              </w:tabs>
              <w:spacing w:after="240"/>
              <w:ind w:left="0" w:hanging="2"/>
              <w:rPr>
                <w:rFonts w:eastAsia="Calibri"/>
              </w:rPr>
            </w:pPr>
            <w:r w:rsidRPr="008E52F9">
              <w:t>ngould@bealcollege.edu</w:t>
            </w:r>
          </w:p>
          <w:p w14:paraId="33D27391" w14:textId="77777777" w:rsidR="00F019C6" w:rsidRPr="008E52F9" w:rsidRDefault="00795942" w:rsidP="00E9303C">
            <w:pPr>
              <w:tabs>
                <w:tab w:val="left" w:pos="1093"/>
              </w:tabs>
              <w:spacing w:after="240"/>
              <w:ind w:left="0" w:hanging="2"/>
              <w:rPr>
                <w:rFonts w:eastAsia="Calibri"/>
              </w:rPr>
            </w:pPr>
            <w:r>
              <w:rPr>
                <w:rFonts w:eastAsia="Calibri"/>
              </w:rPr>
              <w:t>richardson29505@gmail.com</w:t>
            </w:r>
          </w:p>
        </w:tc>
      </w:tr>
      <w:tr w:rsidR="00F019C6" w:rsidRPr="008E52F9" w14:paraId="0F8B2DF5" w14:textId="77777777">
        <w:tc>
          <w:tcPr>
            <w:tcW w:w="2868" w:type="dxa"/>
            <w:tcBorders>
              <w:top w:val="nil"/>
              <w:left w:val="nil"/>
              <w:bottom w:val="nil"/>
              <w:right w:val="nil"/>
            </w:tcBorders>
          </w:tcPr>
          <w:p w14:paraId="74922B35" w14:textId="77777777" w:rsidR="00F019C6" w:rsidRPr="008E52F9" w:rsidRDefault="00E22200">
            <w:pPr>
              <w:ind w:left="0" w:hanging="2"/>
              <w:rPr>
                <w:rFonts w:eastAsia="Calibri"/>
              </w:rPr>
            </w:pPr>
            <w:r w:rsidRPr="008E52F9">
              <w:rPr>
                <w:rFonts w:eastAsia="Calibri"/>
              </w:rPr>
              <w:t>INSTRUCTOR AVAILABILITY</w:t>
            </w:r>
          </w:p>
          <w:p w14:paraId="269095B4" w14:textId="77777777" w:rsidR="00F019C6" w:rsidRPr="008E52F9" w:rsidRDefault="00F019C6">
            <w:pPr>
              <w:ind w:left="0" w:hanging="2"/>
              <w:rPr>
                <w:rFonts w:eastAsia="Calibri"/>
              </w:rPr>
            </w:pPr>
          </w:p>
        </w:tc>
        <w:tc>
          <w:tcPr>
            <w:tcW w:w="6708" w:type="dxa"/>
            <w:tcBorders>
              <w:top w:val="nil"/>
              <w:left w:val="nil"/>
              <w:bottom w:val="nil"/>
              <w:right w:val="nil"/>
            </w:tcBorders>
          </w:tcPr>
          <w:p w14:paraId="13CBE133" w14:textId="77777777" w:rsidR="00F019C6" w:rsidRPr="008E52F9" w:rsidRDefault="00E22200">
            <w:pPr>
              <w:spacing w:after="240"/>
              <w:ind w:left="0" w:hanging="2"/>
              <w:rPr>
                <w:rFonts w:eastAsia="Calibri"/>
              </w:rPr>
            </w:pPr>
            <w:r w:rsidRPr="008E52F9">
              <w:rPr>
                <w:rFonts w:eastAsia="Calibri"/>
              </w:rPr>
              <w:t xml:space="preserve"> office hours, by appointment</w:t>
            </w:r>
          </w:p>
        </w:tc>
      </w:tr>
      <w:tr w:rsidR="00F019C6" w:rsidRPr="008E52F9" w14:paraId="58B824E1" w14:textId="77777777">
        <w:tc>
          <w:tcPr>
            <w:tcW w:w="2868" w:type="dxa"/>
            <w:tcBorders>
              <w:top w:val="nil"/>
              <w:left w:val="nil"/>
              <w:bottom w:val="nil"/>
              <w:right w:val="nil"/>
            </w:tcBorders>
          </w:tcPr>
          <w:p w14:paraId="696ECDF8" w14:textId="77777777" w:rsidR="00F019C6" w:rsidRPr="008E52F9" w:rsidRDefault="00E22200">
            <w:pPr>
              <w:ind w:left="0" w:hanging="2"/>
              <w:rPr>
                <w:rFonts w:eastAsia="Calibri"/>
              </w:rPr>
            </w:pPr>
            <w:r w:rsidRPr="008E52F9">
              <w:rPr>
                <w:rFonts w:eastAsia="Calibri"/>
              </w:rPr>
              <w:t>DATE</w:t>
            </w:r>
          </w:p>
          <w:p w14:paraId="5AE08540" w14:textId="77777777" w:rsidR="00F019C6" w:rsidRPr="008E52F9" w:rsidRDefault="00F019C6">
            <w:pPr>
              <w:ind w:left="0" w:hanging="2"/>
              <w:rPr>
                <w:rFonts w:eastAsia="Calibri"/>
              </w:rPr>
            </w:pPr>
          </w:p>
          <w:p w14:paraId="7264C023" w14:textId="77777777" w:rsidR="00F019C6" w:rsidRPr="008E52F9" w:rsidRDefault="00F019C6">
            <w:pPr>
              <w:ind w:left="0" w:hanging="2"/>
              <w:rPr>
                <w:rFonts w:eastAsia="Calibri"/>
              </w:rPr>
            </w:pPr>
          </w:p>
        </w:tc>
        <w:tc>
          <w:tcPr>
            <w:tcW w:w="6708" w:type="dxa"/>
            <w:tcBorders>
              <w:top w:val="nil"/>
              <w:left w:val="nil"/>
              <w:bottom w:val="nil"/>
              <w:right w:val="nil"/>
            </w:tcBorders>
          </w:tcPr>
          <w:p w14:paraId="1E2C0164" w14:textId="77777777" w:rsidR="00F019C6" w:rsidRPr="008E52F9" w:rsidRDefault="00E22200">
            <w:pPr>
              <w:spacing w:after="240"/>
              <w:ind w:left="0" w:hanging="2"/>
              <w:rPr>
                <w:rFonts w:eastAsia="Calibri"/>
              </w:rPr>
            </w:pPr>
            <w:r w:rsidRPr="008E52F9">
              <w:rPr>
                <w:rFonts w:eastAsia="Calibri"/>
              </w:rPr>
              <w:t xml:space="preserve">Mod </w:t>
            </w:r>
            <w:r w:rsidR="006805D5" w:rsidRPr="008E52F9">
              <w:rPr>
                <w:rFonts w:eastAsia="Calibri"/>
              </w:rPr>
              <w:t>1</w:t>
            </w:r>
            <w:r w:rsidRPr="008E52F9">
              <w:rPr>
                <w:rFonts w:eastAsia="Calibri"/>
              </w:rPr>
              <w:t>, 2019</w:t>
            </w:r>
          </w:p>
          <w:p w14:paraId="193E2AC7" w14:textId="77777777" w:rsidR="00F019C6" w:rsidRPr="008E52F9" w:rsidRDefault="006805D5">
            <w:pPr>
              <w:spacing w:after="240"/>
              <w:ind w:left="0" w:hanging="2"/>
              <w:rPr>
                <w:rFonts w:eastAsia="Calibri"/>
              </w:rPr>
            </w:pPr>
            <w:r w:rsidRPr="008E52F9">
              <w:rPr>
                <w:rFonts w:eastAsia="Calibri"/>
              </w:rPr>
              <w:t>September 3, 2019 to October 24, 2019</w:t>
            </w:r>
          </w:p>
          <w:p w14:paraId="00FBD8C8" w14:textId="77777777" w:rsidR="00F019C6" w:rsidRPr="008E52F9" w:rsidRDefault="00E22200">
            <w:pPr>
              <w:spacing w:after="240"/>
              <w:ind w:left="0" w:hanging="2"/>
              <w:rPr>
                <w:rFonts w:eastAsia="Calibri"/>
              </w:rPr>
            </w:pPr>
            <w:r w:rsidRPr="008E52F9">
              <w:rPr>
                <w:rFonts w:eastAsia="Calibri"/>
              </w:rPr>
              <w:t xml:space="preserve"> </w:t>
            </w:r>
          </w:p>
        </w:tc>
      </w:tr>
      <w:tr w:rsidR="00F019C6" w:rsidRPr="008E52F9" w14:paraId="14D12F6C" w14:textId="77777777">
        <w:tc>
          <w:tcPr>
            <w:tcW w:w="2868" w:type="dxa"/>
            <w:tcBorders>
              <w:top w:val="nil"/>
              <w:left w:val="nil"/>
              <w:bottom w:val="nil"/>
              <w:right w:val="nil"/>
            </w:tcBorders>
          </w:tcPr>
          <w:p w14:paraId="2B6BBCBC" w14:textId="77777777" w:rsidR="00F019C6" w:rsidRPr="008E52F9" w:rsidRDefault="00E22200">
            <w:pPr>
              <w:ind w:left="0" w:hanging="2"/>
              <w:rPr>
                <w:rFonts w:eastAsia="Calibri"/>
              </w:rPr>
            </w:pPr>
            <w:r w:rsidRPr="008E52F9">
              <w:rPr>
                <w:rFonts w:eastAsia="Calibri"/>
              </w:rPr>
              <w:t>CREDIT HOURS</w:t>
            </w:r>
          </w:p>
          <w:p w14:paraId="5F3433F0" w14:textId="77777777" w:rsidR="00F019C6" w:rsidRPr="008E52F9" w:rsidRDefault="00F019C6">
            <w:pPr>
              <w:ind w:left="0" w:hanging="2"/>
              <w:rPr>
                <w:rFonts w:eastAsia="Calibri"/>
              </w:rPr>
            </w:pPr>
          </w:p>
        </w:tc>
        <w:tc>
          <w:tcPr>
            <w:tcW w:w="6708" w:type="dxa"/>
            <w:tcBorders>
              <w:top w:val="nil"/>
              <w:left w:val="nil"/>
              <w:bottom w:val="nil"/>
              <w:right w:val="nil"/>
            </w:tcBorders>
          </w:tcPr>
          <w:p w14:paraId="70B96E81" w14:textId="77777777" w:rsidR="00F019C6" w:rsidRPr="008E52F9" w:rsidRDefault="00E22200">
            <w:pPr>
              <w:spacing w:after="240"/>
              <w:ind w:left="0" w:hanging="2"/>
              <w:rPr>
                <w:rFonts w:eastAsia="Calibri"/>
              </w:rPr>
            </w:pPr>
            <w:r w:rsidRPr="008E52F9">
              <w:rPr>
                <w:rFonts w:eastAsia="Calibri"/>
              </w:rPr>
              <w:t>3 credit hours</w:t>
            </w:r>
          </w:p>
        </w:tc>
      </w:tr>
      <w:tr w:rsidR="00F019C6" w:rsidRPr="008E52F9" w14:paraId="4FC89FD2" w14:textId="77777777">
        <w:tc>
          <w:tcPr>
            <w:tcW w:w="2868" w:type="dxa"/>
            <w:tcBorders>
              <w:top w:val="nil"/>
              <w:left w:val="nil"/>
              <w:bottom w:val="nil"/>
              <w:right w:val="nil"/>
            </w:tcBorders>
          </w:tcPr>
          <w:p w14:paraId="3814ECB8" w14:textId="77777777" w:rsidR="00F019C6" w:rsidRPr="008E52F9" w:rsidRDefault="00E22200">
            <w:pPr>
              <w:ind w:left="0" w:hanging="2"/>
              <w:rPr>
                <w:rFonts w:eastAsia="Calibri"/>
              </w:rPr>
            </w:pPr>
            <w:r w:rsidRPr="008E52F9">
              <w:rPr>
                <w:rFonts w:eastAsia="Calibri"/>
              </w:rPr>
              <w:t>PREREQUISITES</w:t>
            </w:r>
          </w:p>
          <w:p w14:paraId="15CA2850" w14:textId="77777777" w:rsidR="00F019C6" w:rsidRPr="008E52F9" w:rsidRDefault="00F019C6">
            <w:pPr>
              <w:ind w:left="0" w:hanging="2"/>
              <w:rPr>
                <w:rFonts w:eastAsia="Calibri"/>
              </w:rPr>
            </w:pPr>
          </w:p>
        </w:tc>
        <w:tc>
          <w:tcPr>
            <w:tcW w:w="6708" w:type="dxa"/>
            <w:tcBorders>
              <w:top w:val="nil"/>
              <w:left w:val="nil"/>
              <w:bottom w:val="nil"/>
              <w:right w:val="nil"/>
            </w:tcBorders>
          </w:tcPr>
          <w:p w14:paraId="077933E5" w14:textId="77777777" w:rsidR="00F019C6" w:rsidRPr="008E52F9" w:rsidRDefault="00E22200">
            <w:pPr>
              <w:spacing w:after="240"/>
              <w:ind w:left="0" w:hanging="2"/>
              <w:rPr>
                <w:rFonts w:eastAsia="Calibri"/>
              </w:rPr>
            </w:pPr>
            <w:r w:rsidRPr="008E52F9">
              <w:rPr>
                <w:rFonts w:eastAsia="Calibri"/>
              </w:rPr>
              <w:t>ZO112</w:t>
            </w:r>
          </w:p>
        </w:tc>
      </w:tr>
      <w:tr w:rsidR="00F019C6" w:rsidRPr="008E52F9" w14:paraId="3D2270A3" w14:textId="77777777">
        <w:tc>
          <w:tcPr>
            <w:tcW w:w="2868" w:type="dxa"/>
            <w:tcBorders>
              <w:top w:val="nil"/>
              <w:left w:val="nil"/>
              <w:bottom w:val="nil"/>
              <w:right w:val="nil"/>
            </w:tcBorders>
          </w:tcPr>
          <w:p w14:paraId="5EA82E01" w14:textId="77777777" w:rsidR="00F019C6" w:rsidRPr="008E52F9" w:rsidRDefault="00E22200">
            <w:pPr>
              <w:ind w:left="0" w:hanging="2"/>
              <w:rPr>
                <w:rFonts w:eastAsia="Calibri"/>
              </w:rPr>
            </w:pPr>
            <w:r w:rsidRPr="008E52F9">
              <w:rPr>
                <w:rFonts w:eastAsia="Calibri"/>
              </w:rPr>
              <w:t>COURSE LENGTH</w:t>
            </w:r>
          </w:p>
          <w:p w14:paraId="74F9B9B9" w14:textId="77777777" w:rsidR="00F019C6" w:rsidRPr="008E52F9" w:rsidRDefault="00F019C6">
            <w:pPr>
              <w:ind w:left="0" w:hanging="2"/>
              <w:rPr>
                <w:rFonts w:eastAsia="Calibri"/>
              </w:rPr>
            </w:pPr>
          </w:p>
        </w:tc>
        <w:tc>
          <w:tcPr>
            <w:tcW w:w="6708" w:type="dxa"/>
            <w:tcBorders>
              <w:top w:val="nil"/>
              <w:left w:val="nil"/>
              <w:bottom w:val="nil"/>
              <w:right w:val="nil"/>
            </w:tcBorders>
          </w:tcPr>
          <w:p w14:paraId="2B56D47C" w14:textId="77777777" w:rsidR="00F019C6" w:rsidRPr="008E52F9" w:rsidRDefault="00E22200">
            <w:pPr>
              <w:spacing w:after="240"/>
              <w:ind w:left="0" w:hanging="2"/>
              <w:rPr>
                <w:rFonts w:eastAsia="Calibri"/>
              </w:rPr>
            </w:pPr>
            <w:r w:rsidRPr="008E52F9">
              <w:rPr>
                <w:rFonts w:eastAsia="Calibri"/>
              </w:rPr>
              <w:t>8 weeks</w:t>
            </w:r>
          </w:p>
        </w:tc>
      </w:tr>
      <w:tr w:rsidR="00F019C6" w:rsidRPr="008E52F9" w14:paraId="34B711E6" w14:textId="77777777">
        <w:tc>
          <w:tcPr>
            <w:tcW w:w="2868" w:type="dxa"/>
            <w:tcBorders>
              <w:top w:val="nil"/>
              <w:left w:val="nil"/>
              <w:bottom w:val="nil"/>
              <w:right w:val="nil"/>
            </w:tcBorders>
          </w:tcPr>
          <w:p w14:paraId="6D480404" w14:textId="77777777" w:rsidR="00F019C6" w:rsidRPr="008E52F9" w:rsidRDefault="00E22200">
            <w:pPr>
              <w:ind w:left="0" w:hanging="2"/>
              <w:rPr>
                <w:rFonts w:eastAsia="Calibri"/>
              </w:rPr>
            </w:pPr>
            <w:r w:rsidRPr="008E52F9">
              <w:rPr>
                <w:rFonts w:eastAsia="Calibri"/>
              </w:rPr>
              <w:t>COURSE SCHEDULE</w:t>
            </w:r>
          </w:p>
          <w:p w14:paraId="7ECEEF62" w14:textId="77777777" w:rsidR="00F019C6" w:rsidRPr="008E52F9" w:rsidRDefault="00F019C6">
            <w:pPr>
              <w:ind w:left="0" w:hanging="2"/>
              <w:rPr>
                <w:rFonts w:eastAsia="Calibri"/>
              </w:rPr>
            </w:pPr>
          </w:p>
        </w:tc>
        <w:tc>
          <w:tcPr>
            <w:tcW w:w="6708" w:type="dxa"/>
            <w:tcBorders>
              <w:top w:val="nil"/>
              <w:left w:val="nil"/>
              <w:bottom w:val="nil"/>
              <w:right w:val="nil"/>
            </w:tcBorders>
          </w:tcPr>
          <w:p w14:paraId="63C26C06" w14:textId="77777777" w:rsidR="00F019C6" w:rsidRPr="008E52F9" w:rsidRDefault="00E22200">
            <w:pPr>
              <w:spacing w:after="240"/>
              <w:ind w:left="0" w:hanging="2"/>
              <w:rPr>
                <w:rFonts w:eastAsia="Calibri"/>
              </w:rPr>
            </w:pPr>
            <w:r w:rsidRPr="008E52F9">
              <w:rPr>
                <w:rFonts w:eastAsia="Calibri"/>
              </w:rPr>
              <w:t xml:space="preserve">Monday and Wednesday, </w:t>
            </w:r>
            <w:r w:rsidR="00795942">
              <w:rPr>
                <w:rFonts w:eastAsia="Calibri"/>
              </w:rPr>
              <w:t>4:30 pm – 7:20 pm</w:t>
            </w:r>
          </w:p>
        </w:tc>
      </w:tr>
      <w:tr w:rsidR="00F019C6" w:rsidRPr="008E52F9" w14:paraId="1F27AC35" w14:textId="77777777">
        <w:tc>
          <w:tcPr>
            <w:tcW w:w="2868" w:type="dxa"/>
            <w:tcBorders>
              <w:top w:val="nil"/>
              <w:left w:val="nil"/>
              <w:bottom w:val="nil"/>
              <w:right w:val="nil"/>
            </w:tcBorders>
          </w:tcPr>
          <w:p w14:paraId="6E3677B9" w14:textId="77777777" w:rsidR="00F019C6" w:rsidRPr="008E52F9" w:rsidRDefault="00E22200" w:rsidP="00E9303C">
            <w:pPr>
              <w:spacing w:line="240" w:lineRule="auto"/>
              <w:ind w:left="0" w:hanging="2"/>
              <w:rPr>
                <w:rFonts w:eastAsia="Calibri"/>
              </w:rPr>
            </w:pPr>
            <w:r w:rsidRPr="008E52F9">
              <w:rPr>
                <w:rFonts w:eastAsia="Calibri"/>
              </w:rPr>
              <w:t>TEXTBOOK(S)</w:t>
            </w:r>
          </w:p>
          <w:p w14:paraId="3A9BE5E0" w14:textId="77777777" w:rsidR="00F019C6" w:rsidRPr="008E52F9" w:rsidRDefault="00F019C6" w:rsidP="00E9303C">
            <w:pPr>
              <w:spacing w:line="240" w:lineRule="auto"/>
              <w:ind w:left="0" w:hanging="2"/>
              <w:rPr>
                <w:rFonts w:eastAsia="Calibri"/>
              </w:rPr>
            </w:pPr>
          </w:p>
        </w:tc>
        <w:tc>
          <w:tcPr>
            <w:tcW w:w="6708" w:type="dxa"/>
            <w:tcBorders>
              <w:top w:val="nil"/>
              <w:left w:val="nil"/>
              <w:bottom w:val="nil"/>
              <w:right w:val="nil"/>
            </w:tcBorders>
          </w:tcPr>
          <w:p w14:paraId="09CE8AFC" w14:textId="77777777" w:rsidR="00F019C6" w:rsidRPr="008E52F9" w:rsidRDefault="00E22200" w:rsidP="00E9303C">
            <w:pPr>
              <w:spacing w:after="240" w:line="240" w:lineRule="auto"/>
              <w:ind w:left="0" w:hanging="2"/>
              <w:rPr>
                <w:rFonts w:eastAsia="Calibri"/>
              </w:rPr>
            </w:pPr>
            <w:r w:rsidRPr="008E52F9">
              <w:rPr>
                <w:rFonts w:eastAsia="Calibri"/>
              </w:rPr>
              <w:t>Neighbors, Marianne, Tannehill-Jones, Ruth, Human</w:t>
            </w:r>
          </w:p>
          <w:p w14:paraId="53B69965" w14:textId="77777777" w:rsidR="00F019C6" w:rsidRPr="008E52F9" w:rsidRDefault="00E22200" w:rsidP="00E9303C">
            <w:pPr>
              <w:spacing w:after="240" w:line="240" w:lineRule="auto"/>
              <w:ind w:left="0" w:hanging="2"/>
              <w:rPr>
                <w:rFonts w:eastAsia="Calibri"/>
              </w:rPr>
            </w:pPr>
            <w:r w:rsidRPr="008E52F9">
              <w:rPr>
                <w:rFonts w:eastAsia="Calibri"/>
              </w:rPr>
              <w:t>Diseases, Fifth Edition, Cengage Publishing.</w:t>
            </w:r>
          </w:p>
        </w:tc>
      </w:tr>
      <w:tr w:rsidR="00F019C6" w:rsidRPr="008E52F9" w14:paraId="67DB5617" w14:textId="77777777">
        <w:tc>
          <w:tcPr>
            <w:tcW w:w="2868" w:type="dxa"/>
            <w:tcBorders>
              <w:top w:val="nil"/>
              <w:left w:val="nil"/>
              <w:bottom w:val="nil"/>
              <w:right w:val="nil"/>
            </w:tcBorders>
          </w:tcPr>
          <w:p w14:paraId="5006320A" w14:textId="77777777" w:rsidR="00F019C6" w:rsidRPr="008E52F9" w:rsidRDefault="00E22200">
            <w:pPr>
              <w:ind w:left="0" w:hanging="2"/>
              <w:rPr>
                <w:rFonts w:eastAsia="Calibri"/>
              </w:rPr>
            </w:pPr>
            <w:r w:rsidRPr="008E52F9">
              <w:rPr>
                <w:rFonts w:eastAsia="Calibri"/>
              </w:rPr>
              <w:t>COURSE DESCRIPTION</w:t>
            </w:r>
          </w:p>
          <w:p w14:paraId="18BA79BC" w14:textId="77777777" w:rsidR="00F019C6" w:rsidRPr="008E52F9" w:rsidRDefault="00F019C6">
            <w:pPr>
              <w:ind w:left="0" w:hanging="2"/>
              <w:rPr>
                <w:rFonts w:eastAsia="Calibri"/>
              </w:rPr>
            </w:pPr>
          </w:p>
        </w:tc>
        <w:tc>
          <w:tcPr>
            <w:tcW w:w="6708" w:type="dxa"/>
            <w:tcBorders>
              <w:top w:val="nil"/>
              <w:left w:val="nil"/>
              <w:bottom w:val="nil"/>
              <w:right w:val="nil"/>
            </w:tcBorders>
          </w:tcPr>
          <w:p w14:paraId="44DCDB71" w14:textId="77777777" w:rsidR="00F019C6" w:rsidRPr="008E52F9" w:rsidRDefault="00E22200">
            <w:pPr>
              <w:spacing w:after="240"/>
              <w:ind w:left="0" w:hanging="2"/>
              <w:rPr>
                <w:rFonts w:eastAsia="Calibri"/>
              </w:rPr>
            </w:pPr>
            <w:r w:rsidRPr="008E52F9">
              <w:rPr>
                <w:rFonts w:eastAsia="Calibri"/>
              </w:rPr>
              <w:t>This course is the study of pathological conditions and the drugs used in their treatments.  Included is the understanding of pathophysiological changes, including how pathological processes are manifested and how they progress in the body.  Students will learn about medical pharmacology and will gain insight into the ways in which drugs modify biological function.  In addition, the course will explore the effects of drugs on different organ systems and disease processes; the mechanisms by which drugs produce their therapeutic effect and toxic effects; and the factors influencing their absorption, distribution, and biological actions.</w:t>
            </w:r>
          </w:p>
        </w:tc>
      </w:tr>
      <w:tr w:rsidR="00F019C6" w:rsidRPr="008E52F9" w14:paraId="1ACC973D" w14:textId="77777777">
        <w:tc>
          <w:tcPr>
            <w:tcW w:w="2868" w:type="dxa"/>
            <w:tcBorders>
              <w:top w:val="nil"/>
              <w:left w:val="nil"/>
              <w:bottom w:val="nil"/>
              <w:right w:val="nil"/>
            </w:tcBorders>
          </w:tcPr>
          <w:p w14:paraId="64829A9A" w14:textId="77777777" w:rsidR="00F019C6" w:rsidRPr="008E52F9" w:rsidRDefault="00E22200">
            <w:pPr>
              <w:ind w:left="0" w:hanging="2"/>
              <w:rPr>
                <w:rFonts w:eastAsia="Calibri"/>
              </w:rPr>
            </w:pPr>
            <w:r w:rsidRPr="008E52F9">
              <w:rPr>
                <w:rFonts w:eastAsia="Calibri"/>
              </w:rPr>
              <w:t>OBJECTIVES</w:t>
            </w:r>
          </w:p>
          <w:p w14:paraId="0171F585" w14:textId="77777777" w:rsidR="00F019C6" w:rsidRPr="008E52F9" w:rsidRDefault="00F019C6">
            <w:pPr>
              <w:ind w:left="0" w:hanging="2"/>
              <w:rPr>
                <w:rFonts w:eastAsia="Calibri"/>
              </w:rPr>
            </w:pPr>
          </w:p>
        </w:tc>
        <w:tc>
          <w:tcPr>
            <w:tcW w:w="6708" w:type="dxa"/>
            <w:tcBorders>
              <w:top w:val="nil"/>
              <w:left w:val="nil"/>
              <w:bottom w:val="nil"/>
              <w:right w:val="nil"/>
            </w:tcBorders>
          </w:tcPr>
          <w:p w14:paraId="0BE48E31" w14:textId="77777777" w:rsidR="00F019C6" w:rsidRPr="00795942" w:rsidRDefault="00E22200" w:rsidP="00795942">
            <w:pPr>
              <w:numPr>
                <w:ilvl w:val="0"/>
                <w:numId w:val="2"/>
              </w:numPr>
              <w:pBdr>
                <w:top w:val="nil"/>
                <w:left w:val="nil"/>
                <w:bottom w:val="nil"/>
                <w:right w:val="nil"/>
                <w:between w:val="nil"/>
              </w:pBdr>
              <w:spacing w:line="240" w:lineRule="auto"/>
              <w:ind w:left="0" w:hanging="2"/>
              <w:rPr>
                <w:rFonts w:eastAsia="Calibri"/>
                <w:color w:val="000000"/>
              </w:rPr>
            </w:pPr>
            <w:r w:rsidRPr="00795942">
              <w:rPr>
                <w:rFonts w:eastAsia="Calibri"/>
                <w:color w:val="000000"/>
              </w:rPr>
              <w:t>Demonstrate an understanding of the disease process for each body system.</w:t>
            </w:r>
          </w:p>
          <w:p w14:paraId="5A2F9AFC" w14:textId="77777777" w:rsidR="00F019C6" w:rsidRPr="008E52F9" w:rsidRDefault="00E22200">
            <w:pPr>
              <w:numPr>
                <w:ilvl w:val="0"/>
                <w:numId w:val="2"/>
              </w:numPr>
              <w:pBdr>
                <w:top w:val="nil"/>
                <w:left w:val="nil"/>
                <w:bottom w:val="nil"/>
                <w:right w:val="nil"/>
                <w:between w:val="nil"/>
              </w:pBdr>
              <w:spacing w:line="240" w:lineRule="auto"/>
              <w:ind w:left="0" w:hanging="2"/>
              <w:rPr>
                <w:rFonts w:eastAsia="Calibri"/>
                <w:color w:val="000000"/>
              </w:rPr>
            </w:pPr>
            <w:r w:rsidRPr="008E52F9">
              <w:rPr>
                <w:rFonts w:eastAsia="Calibri"/>
                <w:color w:val="000000"/>
              </w:rPr>
              <w:lastRenderedPageBreak/>
              <w:t>Demonstrate an understanding of the common pharmaceutical products associated with diseases.</w:t>
            </w:r>
          </w:p>
          <w:p w14:paraId="6F5988D4" w14:textId="77777777" w:rsidR="00F019C6" w:rsidRPr="008E52F9" w:rsidRDefault="00E22200">
            <w:pPr>
              <w:numPr>
                <w:ilvl w:val="0"/>
                <w:numId w:val="2"/>
              </w:numPr>
              <w:pBdr>
                <w:top w:val="nil"/>
                <w:left w:val="nil"/>
                <w:bottom w:val="nil"/>
                <w:right w:val="nil"/>
                <w:between w:val="nil"/>
              </w:pBdr>
              <w:spacing w:line="240" w:lineRule="auto"/>
              <w:ind w:left="0" w:hanging="2"/>
              <w:rPr>
                <w:rFonts w:eastAsia="Calibri"/>
                <w:color w:val="000000"/>
              </w:rPr>
            </w:pPr>
            <w:r w:rsidRPr="008E52F9">
              <w:rPr>
                <w:rFonts w:eastAsia="Calibri"/>
                <w:color w:val="000000"/>
              </w:rPr>
              <w:t>Demonstrate an understanding of the role of the allied health care professional in the health care continuum.</w:t>
            </w:r>
          </w:p>
          <w:p w14:paraId="58E315EA" w14:textId="77777777" w:rsidR="00F019C6" w:rsidRPr="008E52F9" w:rsidRDefault="00E22200">
            <w:pPr>
              <w:numPr>
                <w:ilvl w:val="0"/>
                <w:numId w:val="2"/>
              </w:numPr>
              <w:pBdr>
                <w:top w:val="nil"/>
                <w:left w:val="nil"/>
                <w:bottom w:val="nil"/>
                <w:right w:val="nil"/>
                <w:between w:val="nil"/>
              </w:pBdr>
              <w:spacing w:after="240" w:line="240" w:lineRule="auto"/>
              <w:ind w:left="0" w:hanging="2"/>
              <w:rPr>
                <w:color w:val="000000"/>
              </w:rPr>
            </w:pPr>
            <w:r w:rsidRPr="008E52F9">
              <w:rPr>
                <w:color w:val="000000"/>
              </w:rPr>
              <w:t>Demonstrate appropriate use of medical terminology (including pronunciation) in sharing information with other health care providers and patients.</w:t>
            </w:r>
          </w:p>
        </w:tc>
      </w:tr>
      <w:tr w:rsidR="00F019C6" w:rsidRPr="008E52F9" w14:paraId="7CB6A9F1" w14:textId="77777777">
        <w:tc>
          <w:tcPr>
            <w:tcW w:w="2868" w:type="dxa"/>
            <w:tcBorders>
              <w:top w:val="nil"/>
              <w:left w:val="nil"/>
              <w:bottom w:val="nil"/>
              <w:right w:val="nil"/>
            </w:tcBorders>
          </w:tcPr>
          <w:p w14:paraId="35D2C1D9" w14:textId="77777777" w:rsidR="00F019C6" w:rsidRPr="008E52F9" w:rsidRDefault="00E22200">
            <w:pPr>
              <w:ind w:left="0" w:hanging="2"/>
              <w:rPr>
                <w:rFonts w:eastAsia="Calibri"/>
              </w:rPr>
            </w:pPr>
            <w:r w:rsidRPr="008E52F9">
              <w:rPr>
                <w:rFonts w:eastAsia="Calibri"/>
              </w:rPr>
              <w:lastRenderedPageBreak/>
              <w:t>INSTRUCTION METHODS</w:t>
            </w:r>
          </w:p>
          <w:p w14:paraId="71636EA1" w14:textId="77777777" w:rsidR="00F019C6" w:rsidRPr="008E52F9" w:rsidRDefault="00F019C6">
            <w:pPr>
              <w:ind w:left="0" w:hanging="2"/>
              <w:rPr>
                <w:rFonts w:eastAsia="Calibri"/>
              </w:rPr>
            </w:pPr>
          </w:p>
        </w:tc>
        <w:tc>
          <w:tcPr>
            <w:tcW w:w="6708" w:type="dxa"/>
            <w:tcBorders>
              <w:top w:val="nil"/>
              <w:left w:val="nil"/>
              <w:bottom w:val="nil"/>
              <w:right w:val="nil"/>
            </w:tcBorders>
          </w:tcPr>
          <w:p w14:paraId="0E981DAA" w14:textId="77777777" w:rsidR="00F019C6" w:rsidRPr="008E52F9" w:rsidRDefault="00E22200">
            <w:pPr>
              <w:spacing w:after="240"/>
              <w:ind w:left="0" w:hanging="2"/>
              <w:rPr>
                <w:rFonts w:eastAsia="Calibri"/>
              </w:rPr>
            </w:pPr>
            <w:r w:rsidRPr="008E52F9">
              <w:rPr>
                <w:rFonts w:eastAsia="Calibri"/>
              </w:rPr>
              <w:t xml:space="preserve">A variety of methods are used including, but not limited to, lecture, video, out-of-class assignments, and interaction with healthcare professionals. </w:t>
            </w:r>
          </w:p>
        </w:tc>
      </w:tr>
      <w:tr w:rsidR="00F019C6" w:rsidRPr="008E52F9" w14:paraId="62B9CBF7" w14:textId="77777777">
        <w:tc>
          <w:tcPr>
            <w:tcW w:w="2868" w:type="dxa"/>
            <w:tcBorders>
              <w:top w:val="nil"/>
              <w:left w:val="nil"/>
              <w:bottom w:val="nil"/>
              <w:right w:val="nil"/>
            </w:tcBorders>
          </w:tcPr>
          <w:p w14:paraId="06A282AF" w14:textId="77777777" w:rsidR="00F019C6" w:rsidRPr="008E52F9" w:rsidRDefault="00F019C6">
            <w:pPr>
              <w:ind w:left="0" w:hanging="2"/>
              <w:rPr>
                <w:rFonts w:eastAsia="Calibri"/>
              </w:rPr>
            </w:pPr>
          </w:p>
          <w:p w14:paraId="237C1811" w14:textId="77777777" w:rsidR="00F019C6" w:rsidRPr="008E52F9" w:rsidRDefault="00E22200">
            <w:pPr>
              <w:ind w:left="0" w:hanging="2"/>
              <w:rPr>
                <w:rFonts w:eastAsia="Calibri"/>
              </w:rPr>
            </w:pPr>
            <w:r w:rsidRPr="008E52F9">
              <w:rPr>
                <w:rFonts w:eastAsia="Calibri"/>
              </w:rPr>
              <w:t>GRADING</w:t>
            </w:r>
          </w:p>
          <w:p w14:paraId="6AB40942" w14:textId="77777777" w:rsidR="00F019C6" w:rsidRPr="008E52F9" w:rsidRDefault="00F019C6">
            <w:pPr>
              <w:ind w:left="0" w:hanging="2"/>
              <w:rPr>
                <w:rFonts w:eastAsia="Calibri"/>
              </w:rPr>
            </w:pPr>
          </w:p>
          <w:p w14:paraId="17D414F3" w14:textId="77777777" w:rsidR="00F019C6" w:rsidRPr="008E52F9" w:rsidRDefault="00F019C6">
            <w:pPr>
              <w:ind w:left="0" w:hanging="2"/>
              <w:rPr>
                <w:rFonts w:eastAsia="Calibri"/>
              </w:rPr>
            </w:pPr>
          </w:p>
          <w:p w14:paraId="3E347E4D" w14:textId="77777777" w:rsidR="00F019C6" w:rsidRPr="008E52F9" w:rsidRDefault="00F019C6">
            <w:pPr>
              <w:ind w:left="0" w:hanging="2"/>
              <w:rPr>
                <w:rFonts w:eastAsia="Calibri"/>
              </w:rPr>
            </w:pPr>
          </w:p>
          <w:p w14:paraId="7EDE2982" w14:textId="77777777" w:rsidR="00F019C6" w:rsidRPr="008E52F9" w:rsidRDefault="00F019C6">
            <w:pPr>
              <w:ind w:left="0" w:hanging="2"/>
              <w:rPr>
                <w:rFonts w:eastAsia="Calibri"/>
              </w:rPr>
            </w:pPr>
          </w:p>
          <w:p w14:paraId="2BEB62C1" w14:textId="77777777" w:rsidR="00F019C6" w:rsidRPr="008E52F9" w:rsidRDefault="00F019C6">
            <w:pPr>
              <w:ind w:left="0" w:hanging="2"/>
              <w:rPr>
                <w:rFonts w:eastAsia="Calibri"/>
              </w:rPr>
            </w:pPr>
          </w:p>
          <w:p w14:paraId="003849C7" w14:textId="77777777" w:rsidR="00F019C6" w:rsidRPr="008E52F9" w:rsidRDefault="00F019C6">
            <w:pPr>
              <w:ind w:left="0" w:hanging="2"/>
              <w:rPr>
                <w:rFonts w:eastAsia="Calibri"/>
              </w:rPr>
            </w:pPr>
          </w:p>
          <w:p w14:paraId="0A730B99" w14:textId="77777777" w:rsidR="00F019C6" w:rsidRPr="008E52F9" w:rsidRDefault="00F019C6">
            <w:pPr>
              <w:ind w:left="0" w:hanging="2"/>
              <w:rPr>
                <w:rFonts w:eastAsia="Calibri"/>
              </w:rPr>
            </w:pPr>
          </w:p>
        </w:tc>
        <w:tc>
          <w:tcPr>
            <w:tcW w:w="6708" w:type="dxa"/>
            <w:tcBorders>
              <w:top w:val="nil"/>
              <w:left w:val="nil"/>
              <w:bottom w:val="nil"/>
              <w:right w:val="nil"/>
            </w:tcBorders>
          </w:tcPr>
          <w:p w14:paraId="7A9097D0" w14:textId="77777777" w:rsidR="00795942" w:rsidRDefault="00E22200">
            <w:pPr>
              <w:spacing w:after="240"/>
              <w:ind w:left="0" w:hanging="2"/>
              <w:rPr>
                <w:rFonts w:eastAsia="Calibri"/>
              </w:rPr>
            </w:pPr>
            <w:r w:rsidRPr="008E52F9">
              <w:rPr>
                <w:rFonts w:eastAsia="Calibri"/>
              </w:rPr>
              <w:t xml:space="preserve">     </w:t>
            </w:r>
          </w:p>
          <w:p w14:paraId="181D0DBA" w14:textId="77777777" w:rsidR="00F019C6" w:rsidRPr="008E52F9" w:rsidRDefault="00E22200">
            <w:pPr>
              <w:spacing w:after="240"/>
              <w:ind w:left="0" w:hanging="2"/>
              <w:rPr>
                <w:rFonts w:eastAsia="Calibri"/>
              </w:rPr>
            </w:pPr>
            <w:r w:rsidRPr="008E52F9">
              <w:rPr>
                <w:rFonts w:eastAsia="Calibri"/>
              </w:rPr>
              <w:t xml:space="preserve">     Class Assignments/Homework</w:t>
            </w:r>
            <w:r w:rsidRPr="008E52F9">
              <w:rPr>
                <w:rFonts w:eastAsia="Calibri"/>
              </w:rPr>
              <w:tab/>
              <w:t xml:space="preserve">          20%</w:t>
            </w:r>
          </w:p>
          <w:p w14:paraId="2DA456FD" w14:textId="77777777" w:rsidR="00F019C6" w:rsidRPr="008E52F9" w:rsidRDefault="00E22200">
            <w:pPr>
              <w:spacing w:after="240"/>
              <w:ind w:left="0" w:hanging="2"/>
              <w:rPr>
                <w:rFonts w:eastAsia="Calibri"/>
              </w:rPr>
            </w:pPr>
            <w:r w:rsidRPr="008E52F9">
              <w:rPr>
                <w:rFonts w:eastAsia="Calibri"/>
              </w:rPr>
              <w:t xml:space="preserve">     Tests</w:t>
            </w:r>
            <w:r w:rsidRPr="008E52F9">
              <w:rPr>
                <w:rFonts w:eastAsia="Calibri"/>
              </w:rPr>
              <w:tab/>
            </w:r>
            <w:r w:rsidRPr="008E52F9">
              <w:rPr>
                <w:rFonts w:eastAsia="Calibri"/>
              </w:rPr>
              <w:tab/>
            </w:r>
            <w:r w:rsidRPr="008E52F9">
              <w:rPr>
                <w:rFonts w:eastAsia="Calibri"/>
              </w:rPr>
              <w:tab/>
            </w:r>
            <w:r w:rsidRPr="008E52F9">
              <w:rPr>
                <w:rFonts w:eastAsia="Calibri"/>
              </w:rPr>
              <w:tab/>
              <w:t xml:space="preserve">          25%</w:t>
            </w:r>
          </w:p>
          <w:p w14:paraId="14A9E727" w14:textId="77777777" w:rsidR="00F019C6" w:rsidRPr="008E52F9" w:rsidRDefault="00E22200">
            <w:pPr>
              <w:spacing w:after="240"/>
              <w:ind w:left="0" w:hanging="2"/>
              <w:rPr>
                <w:rFonts w:eastAsia="Calibri"/>
              </w:rPr>
            </w:pPr>
            <w:r w:rsidRPr="008E52F9">
              <w:rPr>
                <w:rFonts w:eastAsia="Calibri"/>
              </w:rPr>
              <w:t xml:space="preserve">     Mod Project</w:t>
            </w:r>
            <w:r w:rsidRPr="008E52F9">
              <w:rPr>
                <w:rFonts w:eastAsia="Calibri"/>
              </w:rPr>
              <w:tab/>
              <w:t xml:space="preserve">                                  25%</w:t>
            </w:r>
          </w:p>
          <w:p w14:paraId="55158255" w14:textId="77777777" w:rsidR="00F019C6" w:rsidRPr="008E52F9" w:rsidRDefault="00E22200">
            <w:pPr>
              <w:spacing w:after="240"/>
              <w:ind w:left="0" w:hanging="2"/>
              <w:rPr>
                <w:rFonts w:eastAsia="Calibri"/>
              </w:rPr>
            </w:pPr>
            <w:r w:rsidRPr="008E52F9">
              <w:rPr>
                <w:rFonts w:eastAsia="Calibri"/>
              </w:rPr>
              <w:t xml:space="preserve">     Final Examination                            </w:t>
            </w:r>
            <w:r w:rsidR="00823884">
              <w:rPr>
                <w:rFonts w:eastAsia="Calibri"/>
              </w:rPr>
              <w:t xml:space="preserve"> </w:t>
            </w:r>
            <w:r w:rsidRPr="008E52F9">
              <w:rPr>
                <w:rFonts w:eastAsia="Calibri"/>
              </w:rPr>
              <w:t xml:space="preserve">  </w:t>
            </w:r>
            <w:r w:rsidR="00823884">
              <w:rPr>
                <w:rFonts w:eastAsia="Calibri"/>
              </w:rPr>
              <w:t xml:space="preserve">     </w:t>
            </w:r>
            <w:r w:rsidRPr="008E52F9">
              <w:rPr>
                <w:rFonts w:eastAsia="Calibri"/>
              </w:rPr>
              <w:t>20%</w:t>
            </w:r>
          </w:p>
          <w:p w14:paraId="3535D570" w14:textId="77777777" w:rsidR="00F019C6" w:rsidRPr="008E52F9" w:rsidRDefault="00E22200">
            <w:pPr>
              <w:spacing w:after="240"/>
              <w:ind w:left="0" w:hanging="2"/>
              <w:rPr>
                <w:rFonts w:eastAsia="Calibri"/>
              </w:rPr>
            </w:pPr>
            <w:r w:rsidRPr="008E52F9">
              <w:rPr>
                <w:rFonts w:eastAsia="Calibri"/>
              </w:rPr>
              <w:t xml:space="preserve">     Professional Conduct</w:t>
            </w:r>
            <w:r w:rsidRPr="008E52F9">
              <w:rPr>
                <w:rFonts w:eastAsia="Calibri"/>
              </w:rPr>
              <w:tab/>
            </w:r>
            <w:r w:rsidRPr="008E52F9">
              <w:rPr>
                <w:rFonts w:eastAsia="Calibri"/>
              </w:rPr>
              <w:tab/>
              <w:t xml:space="preserve">           10%</w:t>
            </w:r>
          </w:p>
          <w:p w14:paraId="6D4A0C5E" w14:textId="77777777" w:rsidR="00F019C6" w:rsidRPr="008E52F9" w:rsidRDefault="00F019C6">
            <w:pPr>
              <w:ind w:left="0" w:hanging="2"/>
            </w:pPr>
          </w:p>
          <w:p w14:paraId="4CC95474" w14:textId="77777777" w:rsidR="00F019C6" w:rsidRPr="008E52F9" w:rsidRDefault="00F019C6">
            <w:pPr>
              <w:ind w:left="0" w:hanging="2"/>
            </w:pPr>
          </w:p>
        </w:tc>
      </w:tr>
      <w:tr w:rsidR="00F019C6" w:rsidRPr="008E52F9" w14:paraId="255E1240" w14:textId="77777777">
        <w:tc>
          <w:tcPr>
            <w:tcW w:w="2868" w:type="dxa"/>
            <w:tcBorders>
              <w:top w:val="nil"/>
              <w:left w:val="nil"/>
              <w:bottom w:val="nil"/>
              <w:right w:val="nil"/>
            </w:tcBorders>
          </w:tcPr>
          <w:p w14:paraId="0CD2BD2B" w14:textId="77777777" w:rsidR="00F019C6" w:rsidRPr="008E52F9" w:rsidRDefault="00E22200">
            <w:pPr>
              <w:ind w:left="0" w:hanging="2"/>
              <w:rPr>
                <w:rFonts w:eastAsia="Calibri"/>
              </w:rPr>
            </w:pPr>
            <w:r w:rsidRPr="008E52F9">
              <w:rPr>
                <w:rFonts w:eastAsia="Calibri"/>
              </w:rPr>
              <w:t>ATTENDANCE</w:t>
            </w:r>
          </w:p>
          <w:p w14:paraId="0BAFC675" w14:textId="77777777" w:rsidR="00F019C6" w:rsidRPr="008E52F9" w:rsidRDefault="00F019C6">
            <w:pPr>
              <w:ind w:left="0" w:hanging="2"/>
              <w:rPr>
                <w:rFonts w:eastAsia="Calibri"/>
              </w:rPr>
            </w:pPr>
          </w:p>
        </w:tc>
        <w:tc>
          <w:tcPr>
            <w:tcW w:w="6708" w:type="dxa"/>
            <w:tcBorders>
              <w:top w:val="nil"/>
              <w:left w:val="nil"/>
              <w:bottom w:val="nil"/>
              <w:right w:val="nil"/>
            </w:tcBorders>
          </w:tcPr>
          <w:p w14:paraId="715D33F1" w14:textId="77777777" w:rsidR="00F019C6" w:rsidRPr="008E52F9" w:rsidRDefault="00E22200">
            <w:pPr>
              <w:ind w:left="0" w:hanging="2"/>
            </w:pPr>
            <w:r w:rsidRPr="008E52F9">
              <w:rPr>
                <w:b/>
              </w:rPr>
              <w:t>There will be NO instructor make-up for missed lecture.</w:t>
            </w:r>
          </w:p>
          <w:p w14:paraId="1F9EA2A8" w14:textId="77777777" w:rsidR="00F019C6" w:rsidRPr="008E52F9" w:rsidRDefault="00F019C6">
            <w:pPr>
              <w:ind w:left="0" w:hanging="2"/>
            </w:pPr>
          </w:p>
          <w:p w14:paraId="23D2D57C" w14:textId="77777777" w:rsidR="00F019C6" w:rsidRPr="008E52F9" w:rsidRDefault="00E22200">
            <w:pPr>
              <w:ind w:left="0" w:hanging="2"/>
            </w:pPr>
            <w:r w:rsidRPr="008E52F9">
              <w:t xml:space="preserve">Students are responsible for material covered in lectures missed during class periods from which they are absent.  Make-up tests and quizzes will be given only in the event of notified, documented illness or personal situations, at the discretion and convenience of the instructor. </w:t>
            </w:r>
          </w:p>
          <w:p w14:paraId="6A54B057" w14:textId="77777777" w:rsidR="00F019C6" w:rsidRPr="008E52F9" w:rsidRDefault="00F019C6">
            <w:pPr>
              <w:ind w:left="0" w:hanging="2"/>
            </w:pPr>
          </w:p>
          <w:p w14:paraId="4DFDDF95" w14:textId="77777777" w:rsidR="00F019C6" w:rsidRPr="008E52F9" w:rsidRDefault="00E22200">
            <w:pPr>
              <w:ind w:left="0" w:hanging="2"/>
            </w:pPr>
            <w:r w:rsidRPr="008E52F9">
              <w:t>Students have until the next class to make up a test. Otherwise a missed quiz or test will be entered in the grade book as a zero.</w:t>
            </w:r>
          </w:p>
          <w:p w14:paraId="1F773923" w14:textId="77777777" w:rsidR="00F019C6" w:rsidRPr="008E52F9" w:rsidRDefault="00F019C6">
            <w:pPr>
              <w:ind w:left="0" w:hanging="2"/>
            </w:pPr>
          </w:p>
          <w:p w14:paraId="3BD7BDAB" w14:textId="77777777" w:rsidR="00F019C6" w:rsidRPr="008E52F9" w:rsidRDefault="00E22200">
            <w:pPr>
              <w:ind w:left="0" w:hanging="2"/>
            </w:pPr>
            <w:r w:rsidRPr="008E52F9">
              <w:t>A student's track record of attendance and the way a student handles unexpected absences says a great deal about his or her level of professionalism.</w:t>
            </w:r>
          </w:p>
          <w:p w14:paraId="5E942DAC" w14:textId="77777777" w:rsidR="00F019C6" w:rsidRPr="008E52F9" w:rsidRDefault="00F019C6">
            <w:pPr>
              <w:ind w:left="0" w:hanging="2"/>
            </w:pPr>
          </w:p>
          <w:p w14:paraId="75A9168B" w14:textId="77777777" w:rsidR="00F019C6" w:rsidRPr="008E52F9" w:rsidRDefault="00E22200">
            <w:pPr>
              <w:ind w:left="0" w:hanging="2"/>
            </w:pPr>
            <w:r w:rsidRPr="008E52F9">
              <w:t xml:space="preserve">All assignments are due </w:t>
            </w:r>
            <w:r w:rsidR="00795942">
              <w:rPr>
                <w:b/>
              </w:rPr>
              <w:t>the Monday start of class</w:t>
            </w:r>
            <w:r w:rsidRPr="008E52F9">
              <w:rPr>
                <w:b/>
              </w:rPr>
              <w:t xml:space="preserve"> </w:t>
            </w:r>
            <w:r w:rsidRPr="008E52F9">
              <w:t xml:space="preserve">after date assigned. </w:t>
            </w:r>
            <w:r w:rsidRPr="008E52F9">
              <w:rPr>
                <w:b/>
              </w:rPr>
              <w:t>NO LATE ASSIGNMENTS WILL BE ACCEPTED, ANY ASSIGNMENT NOT TURNED IN ON THE DUE DATE WILL BE RECORDED AS A ZERO.</w:t>
            </w:r>
          </w:p>
          <w:p w14:paraId="72D2C462" w14:textId="77777777" w:rsidR="00F019C6" w:rsidRPr="008E52F9" w:rsidRDefault="00F019C6">
            <w:pPr>
              <w:ind w:left="0" w:hanging="2"/>
            </w:pPr>
          </w:p>
          <w:p w14:paraId="1AC4E767" w14:textId="77777777" w:rsidR="00F019C6" w:rsidRPr="008E52F9" w:rsidRDefault="00E22200">
            <w:pPr>
              <w:ind w:left="0" w:hanging="2"/>
            </w:pPr>
            <w:r w:rsidRPr="008E52F9">
              <w:rPr>
                <w:b/>
              </w:rPr>
              <w:t>The student can expect to spend 2-4 hours outside of the class room to prepare for the next class.</w:t>
            </w:r>
          </w:p>
          <w:p w14:paraId="0EEE2161" w14:textId="77777777" w:rsidR="00F019C6" w:rsidRPr="008E52F9" w:rsidRDefault="00F019C6">
            <w:pPr>
              <w:ind w:left="0" w:hanging="2"/>
            </w:pPr>
          </w:p>
          <w:p w14:paraId="60833A3D" w14:textId="77777777" w:rsidR="00F019C6" w:rsidRPr="008E52F9" w:rsidRDefault="00F019C6">
            <w:pPr>
              <w:pBdr>
                <w:top w:val="nil"/>
                <w:left w:val="nil"/>
                <w:bottom w:val="nil"/>
                <w:right w:val="nil"/>
                <w:between w:val="nil"/>
              </w:pBdr>
              <w:spacing w:line="240" w:lineRule="auto"/>
              <w:ind w:left="0" w:hanging="2"/>
              <w:rPr>
                <w:rFonts w:eastAsia="Calibri"/>
                <w:color w:val="000000"/>
              </w:rPr>
            </w:pPr>
          </w:p>
        </w:tc>
      </w:tr>
      <w:tr w:rsidR="00F019C6" w:rsidRPr="008E52F9" w14:paraId="41689BEB" w14:textId="77777777">
        <w:tc>
          <w:tcPr>
            <w:tcW w:w="2868" w:type="dxa"/>
            <w:tcBorders>
              <w:top w:val="nil"/>
              <w:left w:val="nil"/>
              <w:bottom w:val="nil"/>
              <w:right w:val="nil"/>
            </w:tcBorders>
          </w:tcPr>
          <w:p w14:paraId="24EEDDCB" w14:textId="77777777" w:rsidR="00F019C6" w:rsidRPr="008E52F9" w:rsidRDefault="00E22200">
            <w:pPr>
              <w:ind w:left="0" w:hanging="2"/>
              <w:rPr>
                <w:rFonts w:eastAsia="Calibri"/>
              </w:rPr>
            </w:pPr>
            <w:r w:rsidRPr="008E52F9">
              <w:rPr>
                <w:rFonts w:eastAsia="Calibri"/>
              </w:rPr>
              <w:lastRenderedPageBreak/>
              <w:t>MAKE-UP WORK</w:t>
            </w:r>
          </w:p>
          <w:p w14:paraId="7ABF8597" w14:textId="77777777" w:rsidR="00F019C6" w:rsidRPr="008E52F9" w:rsidRDefault="00F019C6">
            <w:pPr>
              <w:ind w:left="0" w:hanging="2"/>
              <w:rPr>
                <w:rFonts w:eastAsia="Calibri"/>
              </w:rPr>
            </w:pPr>
          </w:p>
        </w:tc>
        <w:tc>
          <w:tcPr>
            <w:tcW w:w="6708" w:type="dxa"/>
            <w:tcBorders>
              <w:top w:val="nil"/>
              <w:left w:val="nil"/>
              <w:bottom w:val="nil"/>
              <w:right w:val="nil"/>
            </w:tcBorders>
          </w:tcPr>
          <w:p w14:paraId="2074F1AF" w14:textId="77777777" w:rsidR="00F019C6" w:rsidRPr="008E52F9" w:rsidRDefault="00E22200">
            <w:pPr>
              <w:spacing w:after="240"/>
              <w:ind w:left="0" w:hanging="2"/>
              <w:rPr>
                <w:rFonts w:eastAsia="Calibri"/>
              </w:rPr>
            </w:pPr>
            <w:r w:rsidRPr="008E52F9">
              <w:rPr>
                <w:rFonts w:eastAsia="Calibri"/>
              </w:rPr>
              <w:t xml:space="preserve">Special circumstances, with </w:t>
            </w:r>
            <w:r w:rsidRPr="008E52F9">
              <w:rPr>
                <w:rFonts w:eastAsia="Calibri"/>
                <w:b/>
              </w:rPr>
              <w:t>PRIOR</w:t>
            </w:r>
            <w:r w:rsidRPr="008E52F9">
              <w:rPr>
                <w:rFonts w:eastAsia="Calibri"/>
              </w:rPr>
              <w:t xml:space="preserve"> permission, may lend the student the ability to hand in make-up work. Please note: this permission is at the instructor’s discretion and needs to be approved prior to the due date of the assignment.</w:t>
            </w:r>
          </w:p>
        </w:tc>
      </w:tr>
      <w:tr w:rsidR="00F019C6" w:rsidRPr="008E52F9" w14:paraId="43D77119" w14:textId="77777777">
        <w:tc>
          <w:tcPr>
            <w:tcW w:w="2868" w:type="dxa"/>
            <w:tcBorders>
              <w:top w:val="nil"/>
              <w:left w:val="nil"/>
              <w:bottom w:val="nil"/>
              <w:right w:val="nil"/>
            </w:tcBorders>
          </w:tcPr>
          <w:p w14:paraId="65325BF0" w14:textId="77777777" w:rsidR="00F019C6" w:rsidRPr="008E52F9" w:rsidRDefault="00E22200">
            <w:pPr>
              <w:ind w:left="0" w:hanging="2"/>
              <w:rPr>
                <w:rFonts w:eastAsia="Calibri"/>
              </w:rPr>
            </w:pPr>
            <w:r w:rsidRPr="008E52F9">
              <w:rPr>
                <w:rFonts w:eastAsia="Calibri"/>
              </w:rPr>
              <w:t>RESOURCES</w:t>
            </w:r>
          </w:p>
          <w:p w14:paraId="57FDF0A9" w14:textId="77777777" w:rsidR="00F019C6" w:rsidRPr="008E52F9" w:rsidRDefault="00F019C6">
            <w:pPr>
              <w:ind w:left="0" w:hanging="2"/>
              <w:rPr>
                <w:rFonts w:eastAsia="Calibri"/>
              </w:rPr>
            </w:pPr>
          </w:p>
        </w:tc>
        <w:tc>
          <w:tcPr>
            <w:tcW w:w="6708" w:type="dxa"/>
            <w:tcBorders>
              <w:top w:val="nil"/>
              <w:left w:val="nil"/>
              <w:bottom w:val="nil"/>
              <w:right w:val="nil"/>
            </w:tcBorders>
          </w:tcPr>
          <w:p w14:paraId="44066181" w14:textId="77777777" w:rsidR="00F019C6" w:rsidRPr="008E52F9" w:rsidRDefault="00E22200">
            <w:pPr>
              <w:spacing w:after="240"/>
              <w:ind w:left="0" w:hanging="2"/>
              <w:rPr>
                <w:rFonts w:eastAsia="Calibri"/>
              </w:rPr>
            </w:pPr>
            <w:r w:rsidRPr="008E52F9">
              <w:rPr>
                <w:rFonts w:eastAsia="Calibri"/>
              </w:rPr>
              <w:t xml:space="preserve">Library, computer and internet access, graphical presentations, etc.  Students may also be expected to network with current allied health professionals. </w:t>
            </w:r>
          </w:p>
        </w:tc>
      </w:tr>
      <w:tr w:rsidR="00F019C6" w:rsidRPr="008E52F9" w14:paraId="23FDABE9" w14:textId="77777777">
        <w:trPr>
          <w:trHeight w:val="1580"/>
        </w:trPr>
        <w:tc>
          <w:tcPr>
            <w:tcW w:w="2868" w:type="dxa"/>
            <w:tcBorders>
              <w:top w:val="nil"/>
              <w:left w:val="nil"/>
              <w:bottom w:val="nil"/>
              <w:right w:val="nil"/>
            </w:tcBorders>
          </w:tcPr>
          <w:p w14:paraId="3B1AA0C0" w14:textId="77777777" w:rsidR="00F019C6" w:rsidRPr="008E52F9" w:rsidRDefault="00E22200">
            <w:pPr>
              <w:ind w:left="0" w:hanging="2"/>
              <w:rPr>
                <w:rFonts w:eastAsia="Calibri"/>
              </w:rPr>
            </w:pPr>
            <w:r w:rsidRPr="008E52F9">
              <w:rPr>
                <w:rFonts w:eastAsia="Calibri"/>
              </w:rPr>
              <w:t>TUTORING</w:t>
            </w:r>
          </w:p>
          <w:p w14:paraId="0795C955" w14:textId="77777777" w:rsidR="00F019C6" w:rsidRPr="008E52F9" w:rsidRDefault="00F019C6">
            <w:pPr>
              <w:ind w:left="0" w:hanging="2"/>
              <w:rPr>
                <w:rFonts w:eastAsia="Calibri"/>
              </w:rPr>
            </w:pPr>
          </w:p>
        </w:tc>
        <w:tc>
          <w:tcPr>
            <w:tcW w:w="6708" w:type="dxa"/>
            <w:tcBorders>
              <w:top w:val="nil"/>
              <w:left w:val="nil"/>
              <w:bottom w:val="nil"/>
              <w:right w:val="nil"/>
            </w:tcBorders>
          </w:tcPr>
          <w:p w14:paraId="185984B8" w14:textId="77777777" w:rsidR="00F019C6" w:rsidRPr="008E52F9" w:rsidRDefault="00E22200">
            <w:pPr>
              <w:ind w:left="0" w:hanging="2"/>
              <w:rPr>
                <w:rFonts w:eastAsia="Calibri"/>
              </w:rPr>
            </w:pPr>
            <w:r w:rsidRPr="008E52F9">
              <w:rPr>
                <w:rFonts w:eastAsia="Calibri"/>
              </w:rPr>
              <w:t>Students seeking tutoring should contact their instructor for referral to the Peer Tutor pool.  Peer tutoring is free of charge to the student.  Availability of a tutor is not guaranteed.</w:t>
            </w:r>
          </w:p>
          <w:p w14:paraId="3D453B38" w14:textId="77777777" w:rsidR="00F019C6" w:rsidRPr="008E52F9" w:rsidRDefault="00F019C6">
            <w:pPr>
              <w:spacing w:after="240"/>
              <w:ind w:left="0" w:hanging="2"/>
              <w:rPr>
                <w:rFonts w:eastAsia="Calibri"/>
              </w:rPr>
            </w:pPr>
          </w:p>
        </w:tc>
      </w:tr>
    </w:tbl>
    <w:p w14:paraId="55B8D7F2" w14:textId="77777777" w:rsidR="00F019C6" w:rsidRPr="008E52F9" w:rsidRDefault="00E22200">
      <w:pPr>
        <w:ind w:left="0" w:hanging="2"/>
      </w:pPr>
      <w:r w:rsidRPr="008E52F9">
        <w:rPr>
          <w:b/>
        </w:rPr>
        <w:t xml:space="preserve">CLASSROOM </w:t>
      </w:r>
    </w:p>
    <w:p w14:paraId="2F4131A3" w14:textId="77777777" w:rsidR="00F019C6" w:rsidRPr="008E52F9" w:rsidRDefault="00E22200">
      <w:pPr>
        <w:ind w:left="0" w:hanging="2"/>
      </w:pPr>
      <w:r w:rsidRPr="008E52F9">
        <w:rPr>
          <w:b/>
        </w:rPr>
        <w:t>PROTOCOL:</w:t>
      </w:r>
      <w:r w:rsidRPr="008E52F9">
        <w:rPr>
          <w:b/>
        </w:rPr>
        <w:tab/>
        <w:t xml:space="preserve">            Attendance:  Is Mandatory.   </w:t>
      </w:r>
      <w:r w:rsidRPr="008E52F9">
        <w:t>Material presented in class and in</w:t>
      </w:r>
    </w:p>
    <w:p w14:paraId="731A0211" w14:textId="77777777" w:rsidR="00F019C6" w:rsidRPr="008E52F9" w:rsidRDefault="00E22200">
      <w:pPr>
        <w:ind w:left="0" w:hanging="2"/>
      </w:pPr>
      <w:r w:rsidRPr="008E52F9">
        <w:t xml:space="preserve">                                                </w:t>
      </w:r>
      <w:r w:rsidR="006805D5" w:rsidRPr="008E52F9">
        <w:t>t</w:t>
      </w:r>
      <w:r w:rsidRPr="008E52F9">
        <w:t xml:space="preserve">he lectures </w:t>
      </w:r>
      <w:proofErr w:type="gramStart"/>
      <w:r w:rsidRPr="008E52F9">
        <w:t>is</w:t>
      </w:r>
      <w:proofErr w:type="gramEnd"/>
      <w:r w:rsidRPr="008E52F9">
        <w:t xml:space="preserve"> crucial to successful testing. Attendance will weigh</w:t>
      </w:r>
    </w:p>
    <w:p w14:paraId="47CE4DCC" w14:textId="77777777" w:rsidR="00F019C6" w:rsidRPr="008E52F9" w:rsidRDefault="00E22200">
      <w:pPr>
        <w:ind w:left="0" w:hanging="2"/>
      </w:pPr>
      <w:r w:rsidRPr="008E52F9">
        <w:t xml:space="preserve">                                                </w:t>
      </w:r>
      <w:r w:rsidR="006805D5" w:rsidRPr="008E52F9">
        <w:t>h</w:t>
      </w:r>
      <w:r w:rsidRPr="008E52F9">
        <w:t>eavy in your Professional Development Grade.</w:t>
      </w:r>
    </w:p>
    <w:p w14:paraId="508B5C42" w14:textId="77777777" w:rsidR="00F019C6" w:rsidRPr="008E52F9" w:rsidRDefault="00F019C6">
      <w:pPr>
        <w:ind w:left="0" w:hanging="2"/>
      </w:pPr>
    </w:p>
    <w:p w14:paraId="0D5F1EF4" w14:textId="77777777" w:rsidR="00F019C6" w:rsidRPr="008E52F9" w:rsidRDefault="00E22200" w:rsidP="006805D5">
      <w:pPr>
        <w:ind w:leftChars="0" w:left="2880" w:firstLineChars="0" w:firstLine="0"/>
      </w:pPr>
      <w:r w:rsidRPr="008E52F9">
        <w:rPr>
          <w:b/>
        </w:rPr>
        <w:t>Breaks:</w:t>
      </w:r>
      <w:r w:rsidRPr="008E52F9">
        <w:t xml:space="preserve">  Due to the extended length of classes in a Mod system, there will be a break approximately half way through each scheduled class.  The instructor will inform the class when the break will end, and all students are expected to be ready for the class to continue when the break is over.  Each break will last approximately fifteen (15) minutes.</w:t>
      </w:r>
    </w:p>
    <w:p w14:paraId="15333B5A" w14:textId="77777777" w:rsidR="00F019C6" w:rsidRPr="008E52F9" w:rsidRDefault="00F019C6">
      <w:pPr>
        <w:ind w:left="0" w:hanging="2"/>
      </w:pPr>
    </w:p>
    <w:p w14:paraId="6978B4D3" w14:textId="77777777" w:rsidR="00F019C6" w:rsidRPr="008E52F9" w:rsidRDefault="00E22200" w:rsidP="006805D5">
      <w:pPr>
        <w:ind w:leftChars="0" w:left="2880" w:firstLineChars="0" w:firstLine="0"/>
      </w:pPr>
      <w:r w:rsidRPr="008E52F9">
        <w:rPr>
          <w:b/>
        </w:rPr>
        <w:t xml:space="preserve">Food and Beverages:  </w:t>
      </w:r>
      <w:r w:rsidRPr="008E52F9">
        <w:t>Only beverages in covered containers are allowed in the classrooms.  All other food and beverages must be kept in the student lounge.</w:t>
      </w:r>
    </w:p>
    <w:p w14:paraId="56BDE748" w14:textId="77777777" w:rsidR="00F019C6" w:rsidRPr="008E52F9" w:rsidRDefault="00F019C6">
      <w:pPr>
        <w:ind w:left="0" w:hanging="2"/>
      </w:pPr>
    </w:p>
    <w:p w14:paraId="4E5E8CD2" w14:textId="77777777" w:rsidR="00F019C6" w:rsidRPr="008E52F9" w:rsidRDefault="00E22200">
      <w:pPr>
        <w:ind w:left="0" w:hanging="2"/>
      </w:pPr>
      <w:r w:rsidRPr="008E52F9">
        <w:rPr>
          <w:b/>
        </w:rPr>
        <w:t>PLEASE NOTE:</w:t>
      </w:r>
      <w:r w:rsidRPr="008E52F9">
        <w:t xml:space="preserve">  Due to the sensitivity of computers and electrical equipment and the nature of the environment in the library and medical labs, food and beverages of any kind, including bottled water, are not allowed.</w:t>
      </w:r>
    </w:p>
    <w:p w14:paraId="1C4D4210" w14:textId="77777777" w:rsidR="00F019C6" w:rsidRPr="008E52F9" w:rsidRDefault="00F019C6">
      <w:pPr>
        <w:ind w:left="0" w:hanging="2"/>
      </w:pPr>
    </w:p>
    <w:p w14:paraId="5AEC1742" w14:textId="77777777" w:rsidR="00F019C6" w:rsidRPr="008E52F9" w:rsidRDefault="00E22200">
      <w:pPr>
        <w:ind w:left="0" w:hanging="2"/>
      </w:pPr>
      <w:r w:rsidRPr="008E52F9">
        <w:rPr>
          <w:b/>
        </w:rPr>
        <w:t>Cell Phones and Pagers:</w:t>
      </w:r>
      <w:r w:rsidRPr="008E52F9">
        <w:t xml:space="preserve">  A ringing cell phone or pager during a class is very distracting. </w:t>
      </w:r>
      <w:proofErr w:type="gramStart"/>
      <w:r w:rsidRPr="008E52F9">
        <w:t>In an effort to</w:t>
      </w:r>
      <w:proofErr w:type="gramEnd"/>
      <w:r w:rsidRPr="008E52F9">
        <w:t xml:space="preserve"> limit disturbances during classes, all cell phones and pagers must be turned off. Any exceptions to this policy must be discussed with each individual instructor and will be handled on an individual basis.  </w:t>
      </w:r>
    </w:p>
    <w:p w14:paraId="2E4528B4" w14:textId="77777777" w:rsidR="00F019C6" w:rsidRPr="008E52F9" w:rsidRDefault="00F019C6">
      <w:pPr>
        <w:ind w:left="0" w:hanging="2"/>
      </w:pPr>
    </w:p>
    <w:p w14:paraId="2E37402F" w14:textId="77777777" w:rsidR="00F019C6" w:rsidRPr="008E52F9" w:rsidRDefault="00E22200">
      <w:pPr>
        <w:ind w:left="0" w:hanging="2"/>
      </w:pPr>
      <w:r w:rsidRPr="008E52F9">
        <w:t xml:space="preserve">No </w:t>
      </w:r>
      <w:r w:rsidRPr="008E52F9">
        <w:rPr>
          <w:b/>
        </w:rPr>
        <w:t>texting</w:t>
      </w:r>
      <w:r w:rsidRPr="008E52F9">
        <w:t xml:space="preserve"> is allowed in the classroom.  A student that is texting will be asked to leave the classroom and will be marked absent.</w:t>
      </w:r>
    </w:p>
    <w:p w14:paraId="18A606CB" w14:textId="77777777" w:rsidR="00F019C6" w:rsidRPr="008E52F9" w:rsidRDefault="00F019C6">
      <w:pPr>
        <w:ind w:left="0" w:hanging="2"/>
      </w:pPr>
    </w:p>
    <w:p w14:paraId="345F6AAB" w14:textId="77777777" w:rsidR="00F019C6" w:rsidRPr="008E52F9" w:rsidRDefault="00E22200">
      <w:pPr>
        <w:ind w:left="0" w:hanging="2"/>
      </w:pPr>
      <w:r w:rsidRPr="008E52F9">
        <w:rPr>
          <w:b/>
        </w:rPr>
        <w:t xml:space="preserve">Dress Code/Appearance:  </w:t>
      </w:r>
      <w:r w:rsidRPr="008E52F9">
        <w:t xml:space="preserve">Beal College does not have a formal dress code.  However, Beal is a school whose purpose is to train business professionals, and part of business professionalism is looking presentable.  Students are encouraged to wear attire that will be acceptable in a professional business and/or academic environment.  The wearing of attire that may be offensive to another individual or </w:t>
      </w:r>
      <w:proofErr w:type="gramStart"/>
      <w:r w:rsidRPr="008E52F9">
        <w:t>cause</w:t>
      </w:r>
      <w:proofErr w:type="gramEnd"/>
      <w:r w:rsidRPr="008E52F9">
        <w:t xml:space="preserve"> embarrassment is unacceptable and will be handled appropriately.</w:t>
      </w:r>
      <w:r w:rsidRPr="008E52F9">
        <w:tab/>
      </w:r>
    </w:p>
    <w:p w14:paraId="4B8C028E" w14:textId="77777777" w:rsidR="00823884" w:rsidRDefault="00823884">
      <w:pPr>
        <w:ind w:left="0" w:hanging="2"/>
        <w:rPr>
          <w:rFonts w:eastAsia="Calibri"/>
          <w:sz w:val="22"/>
          <w:szCs w:val="22"/>
        </w:rPr>
      </w:pPr>
    </w:p>
    <w:p w14:paraId="554AD2A8" w14:textId="77777777" w:rsidR="00F019C6" w:rsidRPr="008E52F9" w:rsidRDefault="00E22200">
      <w:pPr>
        <w:ind w:left="0" w:hanging="2"/>
        <w:rPr>
          <w:rFonts w:eastAsia="Calibri"/>
          <w:sz w:val="22"/>
          <w:szCs w:val="22"/>
        </w:rPr>
      </w:pPr>
      <w:r w:rsidRPr="008E52F9">
        <w:rPr>
          <w:rFonts w:eastAsia="Calibri"/>
          <w:sz w:val="22"/>
          <w:szCs w:val="22"/>
        </w:rPr>
        <w:t xml:space="preserve">Revised </w:t>
      </w:r>
      <w:r w:rsidR="006805D5" w:rsidRPr="008E52F9">
        <w:rPr>
          <w:rFonts w:eastAsia="Calibri"/>
          <w:sz w:val="22"/>
          <w:szCs w:val="22"/>
        </w:rPr>
        <w:t>8/20/19</w:t>
      </w:r>
      <w:r w:rsidRPr="008E52F9">
        <w:rPr>
          <w:rFonts w:eastAsia="Calibri"/>
          <w:sz w:val="22"/>
          <w:szCs w:val="22"/>
        </w:rPr>
        <w:t xml:space="preserve"> </w:t>
      </w:r>
      <w:r w:rsidR="006805D5" w:rsidRPr="008E52F9">
        <w:rPr>
          <w:rFonts w:eastAsia="Calibri"/>
          <w:sz w:val="22"/>
          <w:szCs w:val="22"/>
        </w:rPr>
        <w:t>Nicole Gould</w:t>
      </w:r>
    </w:p>
    <w:p w14:paraId="32806567" w14:textId="77777777" w:rsidR="006805D5" w:rsidRPr="008E52F9" w:rsidRDefault="006805D5">
      <w:pPr>
        <w:ind w:left="0" w:hanging="2"/>
        <w:rPr>
          <w:rFonts w:eastAsia="Calibri"/>
          <w:sz w:val="22"/>
          <w:szCs w:val="22"/>
        </w:rPr>
      </w:pPr>
    </w:p>
    <w:p w14:paraId="02BEE941" w14:textId="77777777" w:rsidR="00F019C6" w:rsidRDefault="00F64638">
      <w:pPr>
        <w:pBdr>
          <w:top w:val="nil"/>
          <w:left w:val="nil"/>
          <w:bottom w:val="nil"/>
          <w:right w:val="nil"/>
          <w:between w:val="nil"/>
        </w:pBdr>
        <w:spacing w:line="240" w:lineRule="auto"/>
        <w:ind w:left="0" w:hanging="2"/>
        <w:jc w:val="center"/>
        <w:rPr>
          <w:b/>
          <w:color w:val="000000"/>
        </w:rPr>
      </w:pPr>
      <w:r>
        <w:rPr>
          <w:b/>
          <w:color w:val="000000"/>
        </w:rPr>
        <w:t>Course Outline</w:t>
      </w:r>
    </w:p>
    <w:p w14:paraId="71070501" w14:textId="77777777" w:rsidR="00F64638" w:rsidRDefault="00F64638">
      <w:pPr>
        <w:pBdr>
          <w:top w:val="nil"/>
          <w:left w:val="nil"/>
          <w:bottom w:val="nil"/>
          <w:right w:val="nil"/>
          <w:between w:val="nil"/>
        </w:pBdr>
        <w:spacing w:line="240" w:lineRule="auto"/>
        <w:ind w:left="0" w:hanging="2"/>
        <w:jc w:val="center"/>
        <w:rPr>
          <w:b/>
          <w:color w:val="000000"/>
        </w:rPr>
      </w:pPr>
      <w:r>
        <w:rPr>
          <w:b/>
          <w:color w:val="000000"/>
        </w:rPr>
        <w:t>Pathophysiology and Pharmacology – MO212</w:t>
      </w:r>
    </w:p>
    <w:p w14:paraId="3557DF84" w14:textId="77777777" w:rsidR="00F64638" w:rsidRPr="00F64638" w:rsidRDefault="00F64638">
      <w:pPr>
        <w:pBdr>
          <w:top w:val="nil"/>
          <w:left w:val="nil"/>
          <w:bottom w:val="nil"/>
          <w:right w:val="nil"/>
          <w:between w:val="nil"/>
        </w:pBdr>
        <w:spacing w:line="240" w:lineRule="auto"/>
        <w:ind w:left="0" w:hanging="2"/>
        <w:jc w:val="center"/>
        <w:rPr>
          <w:color w:val="000000"/>
        </w:rPr>
      </w:pPr>
      <w:r>
        <w:rPr>
          <w:color w:val="000000"/>
        </w:rPr>
        <w:t>Subject to change</w:t>
      </w:r>
    </w:p>
    <w:p w14:paraId="0726A7F1" w14:textId="77777777" w:rsidR="00F019C6" w:rsidRPr="008E52F9" w:rsidRDefault="00F019C6">
      <w:pPr>
        <w:pBdr>
          <w:top w:val="nil"/>
          <w:left w:val="nil"/>
          <w:bottom w:val="nil"/>
          <w:right w:val="nil"/>
          <w:between w:val="nil"/>
        </w:pBdr>
        <w:spacing w:line="240" w:lineRule="auto"/>
        <w:ind w:left="0" w:hanging="2"/>
        <w:jc w:val="center"/>
        <w:rPr>
          <w:b/>
          <w:color w:val="000000"/>
        </w:rPr>
      </w:pPr>
    </w:p>
    <w:tbl>
      <w:tblPr>
        <w:tblStyle w:val="a0"/>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76"/>
        <w:gridCol w:w="3959"/>
        <w:gridCol w:w="4541"/>
      </w:tblGrid>
      <w:tr w:rsidR="00F019C6" w:rsidRPr="008E52F9" w14:paraId="2074BAE0" w14:textId="77777777" w:rsidTr="00E9303C">
        <w:tc>
          <w:tcPr>
            <w:tcW w:w="1076" w:type="dxa"/>
          </w:tcPr>
          <w:p w14:paraId="71058BFC"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jc w:val="center"/>
              <w:rPr>
                <w:b/>
                <w:color w:val="000000"/>
              </w:rPr>
            </w:pPr>
            <w:r w:rsidRPr="008E52F9">
              <w:rPr>
                <w:b/>
                <w:color w:val="000000"/>
              </w:rPr>
              <w:t>Date</w:t>
            </w:r>
          </w:p>
        </w:tc>
        <w:tc>
          <w:tcPr>
            <w:tcW w:w="3959" w:type="dxa"/>
          </w:tcPr>
          <w:p w14:paraId="7CD82EAA"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jc w:val="center"/>
              <w:rPr>
                <w:b/>
                <w:color w:val="000000"/>
              </w:rPr>
            </w:pPr>
            <w:r w:rsidRPr="008E52F9">
              <w:rPr>
                <w:b/>
                <w:color w:val="000000"/>
              </w:rPr>
              <w:t>Assignment</w:t>
            </w:r>
          </w:p>
        </w:tc>
        <w:tc>
          <w:tcPr>
            <w:tcW w:w="4541" w:type="dxa"/>
          </w:tcPr>
          <w:p w14:paraId="0C833429"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jc w:val="center"/>
              <w:rPr>
                <w:b/>
                <w:color w:val="000000"/>
              </w:rPr>
            </w:pPr>
            <w:r w:rsidRPr="008E52F9">
              <w:rPr>
                <w:b/>
                <w:color w:val="000000"/>
              </w:rPr>
              <w:t>Homework/Exams</w:t>
            </w:r>
          </w:p>
        </w:tc>
      </w:tr>
      <w:tr w:rsidR="00F019C6" w:rsidRPr="008E52F9" w14:paraId="1DB41AB5" w14:textId="77777777" w:rsidTr="00F64638">
        <w:trPr>
          <w:trHeight w:val="989"/>
        </w:trPr>
        <w:tc>
          <w:tcPr>
            <w:tcW w:w="1076" w:type="dxa"/>
          </w:tcPr>
          <w:p w14:paraId="3931DCC5"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Week 1</w:t>
            </w:r>
          </w:p>
          <w:p w14:paraId="48EF50A6" w14:textId="77777777" w:rsidR="00F019C6" w:rsidRPr="008E52F9" w:rsidRDefault="00F64638">
            <w:pPr>
              <w:pBdr>
                <w:top w:val="nil"/>
                <w:left w:val="nil"/>
                <w:bottom w:val="nil"/>
                <w:right w:val="nil"/>
                <w:between w:val="nil"/>
              </w:pBdr>
              <w:tabs>
                <w:tab w:val="center" w:pos="4680"/>
                <w:tab w:val="right" w:pos="9360"/>
              </w:tabs>
              <w:spacing w:line="240" w:lineRule="auto"/>
              <w:ind w:left="0" w:hanging="2"/>
              <w:rPr>
                <w:color w:val="000000"/>
              </w:rPr>
            </w:pPr>
            <w:r>
              <w:rPr>
                <w:color w:val="000000"/>
              </w:rPr>
              <w:t>9/4/19</w:t>
            </w:r>
          </w:p>
          <w:p w14:paraId="1FF5DD67"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tc>
        <w:tc>
          <w:tcPr>
            <w:tcW w:w="3959" w:type="dxa"/>
          </w:tcPr>
          <w:p w14:paraId="363B7DE1" w14:textId="77777777" w:rsidR="00F64638" w:rsidRDefault="00F64638">
            <w:pPr>
              <w:pBdr>
                <w:top w:val="nil"/>
                <w:left w:val="nil"/>
                <w:bottom w:val="nil"/>
                <w:right w:val="nil"/>
                <w:between w:val="nil"/>
              </w:pBdr>
              <w:tabs>
                <w:tab w:val="center" w:pos="4680"/>
                <w:tab w:val="right" w:pos="9360"/>
              </w:tabs>
              <w:spacing w:line="240" w:lineRule="auto"/>
              <w:ind w:left="0" w:hanging="2"/>
              <w:rPr>
                <w:color w:val="000000"/>
              </w:rPr>
            </w:pPr>
          </w:p>
          <w:p w14:paraId="2358E2D4"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Ch. 1: Introduction to Human Disease</w:t>
            </w:r>
          </w:p>
          <w:p w14:paraId="24029A70"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Ch. 2: Mechanism of Disease</w:t>
            </w:r>
          </w:p>
          <w:p w14:paraId="12EB6FBD"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     </w:t>
            </w:r>
          </w:p>
        </w:tc>
        <w:tc>
          <w:tcPr>
            <w:tcW w:w="4541" w:type="dxa"/>
          </w:tcPr>
          <w:p w14:paraId="6D2A7036" w14:textId="77777777" w:rsidR="00F64638" w:rsidRDefault="00F64638">
            <w:pPr>
              <w:pBdr>
                <w:top w:val="nil"/>
                <w:left w:val="nil"/>
                <w:bottom w:val="nil"/>
                <w:right w:val="nil"/>
                <w:between w:val="nil"/>
              </w:pBdr>
              <w:tabs>
                <w:tab w:val="center" w:pos="4680"/>
                <w:tab w:val="right" w:pos="9360"/>
              </w:tabs>
              <w:spacing w:line="240" w:lineRule="auto"/>
              <w:ind w:left="0" w:hanging="2"/>
              <w:rPr>
                <w:color w:val="000000"/>
              </w:rPr>
            </w:pPr>
          </w:p>
          <w:p w14:paraId="101FBD8F"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All Review Questions and Case Studies </w:t>
            </w:r>
          </w:p>
          <w:p w14:paraId="2CB7C6D4"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p w14:paraId="21538F7B"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tc>
      </w:tr>
      <w:tr w:rsidR="00F019C6" w:rsidRPr="008E52F9" w14:paraId="4577E264" w14:textId="77777777" w:rsidTr="00E7691A">
        <w:trPr>
          <w:trHeight w:val="2492"/>
        </w:trPr>
        <w:tc>
          <w:tcPr>
            <w:tcW w:w="1076" w:type="dxa"/>
          </w:tcPr>
          <w:p w14:paraId="21714E00"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Week 2</w:t>
            </w:r>
          </w:p>
          <w:p w14:paraId="12CA0AFA" w14:textId="77777777" w:rsidR="00F019C6" w:rsidRPr="008E52F9" w:rsidRDefault="00F64638">
            <w:pPr>
              <w:pBdr>
                <w:top w:val="nil"/>
                <w:left w:val="nil"/>
                <w:bottom w:val="nil"/>
                <w:right w:val="nil"/>
                <w:between w:val="nil"/>
              </w:pBdr>
              <w:tabs>
                <w:tab w:val="center" w:pos="4680"/>
                <w:tab w:val="right" w:pos="9360"/>
              </w:tabs>
              <w:spacing w:line="240" w:lineRule="auto"/>
              <w:ind w:left="0" w:hanging="2"/>
              <w:rPr>
                <w:color w:val="000000"/>
              </w:rPr>
            </w:pPr>
            <w:r>
              <w:rPr>
                <w:color w:val="000000"/>
              </w:rPr>
              <w:t>9/9/19</w:t>
            </w:r>
          </w:p>
          <w:p w14:paraId="6C13DC67"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p w14:paraId="50FB557A" w14:textId="77777777" w:rsidR="00F64638" w:rsidRDefault="00F64638">
            <w:pPr>
              <w:pBdr>
                <w:top w:val="nil"/>
                <w:left w:val="nil"/>
                <w:bottom w:val="nil"/>
                <w:right w:val="nil"/>
                <w:between w:val="nil"/>
              </w:pBdr>
              <w:tabs>
                <w:tab w:val="center" w:pos="4680"/>
                <w:tab w:val="right" w:pos="9360"/>
              </w:tabs>
              <w:spacing w:line="240" w:lineRule="auto"/>
              <w:ind w:left="0" w:hanging="2"/>
              <w:rPr>
                <w:color w:val="000000"/>
              </w:rPr>
            </w:pPr>
          </w:p>
          <w:p w14:paraId="550AFF1D" w14:textId="77777777" w:rsidR="00F019C6" w:rsidRPr="008E52F9" w:rsidRDefault="00F64638">
            <w:pPr>
              <w:pBdr>
                <w:top w:val="nil"/>
                <w:left w:val="nil"/>
                <w:bottom w:val="nil"/>
                <w:right w:val="nil"/>
                <w:between w:val="nil"/>
              </w:pBdr>
              <w:tabs>
                <w:tab w:val="center" w:pos="4680"/>
                <w:tab w:val="right" w:pos="9360"/>
              </w:tabs>
              <w:spacing w:line="240" w:lineRule="auto"/>
              <w:ind w:left="0" w:hanging="2"/>
              <w:rPr>
                <w:color w:val="000000"/>
              </w:rPr>
            </w:pPr>
            <w:r>
              <w:rPr>
                <w:color w:val="000000"/>
              </w:rPr>
              <w:t>9/11/19</w:t>
            </w:r>
          </w:p>
          <w:p w14:paraId="21E9D48D"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p w14:paraId="228BF6F9"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p w14:paraId="6E8E6873"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tc>
        <w:tc>
          <w:tcPr>
            <w:tcW w:w="3959" w:type="dxa"/>
          </w:tcPr>
          <w:p w14:paraId="6849F43E"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p w14:paraId="782BE116" w14:textId="77777777" w:rsidR="00F64638" w:rsidRPr="008E52F9" w:rsidRDefault="00F64638" w:rsidP="00F6463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Ch. 3: Neoplasms</w:t>
            </w:r>
          </w:p>
          <w:p w14:paraId="4666FEC8" w14:textId="77777777" w:rsidR="00F64638" w:rsidRPr="008E52F9" w:rsidRDefault="00F64638" w:rsidP="00F6463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Ch. 4: Inflammation and Infection  </w:t>
            </w:r>
          </w:p>
          <w:p w14:paraId="784906CF" w14:textId="77777777" w:rsidR="00F64638" w:rsidRDefault="00F64638">
            <w:pPr>
              <w:pBdr>
                <w:top w:val="nil"/>
                <w:left w:val="nil"/>
                <w:bottom w:val="nil"/>
                <w:right w:val="nil"/>
                <w:between w:val="nil"/>
              </w:pBdr>
              <w:tabs>
                <w:tab w:val="center" w:pos="4680"/>
                <w:tab w:val="right" w:pos="9360"/>
              </w:tabs>
              <w:spacing w:line="240" w:lineRule="auto"/>
              <w:ind w:left="0" w:hanging="2"/>
              <w:rPr>
                <w:color w:val="000000"/>
              </w:rPr>
            </w:pPr>
          </w:p>
          <w:p w14:paraId="24973055"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Ch. 5: Immune System Diseases and Disorders    </w:t>
            </w:r>
          </w:p>
          <w:p w14:paraId="5725ED8A" w14:textId="77777777" w:rsidR="00F019C6"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 Ch. 6: Musculoskeletal System Diseases and Disorders    </w:t>
            </w:r>
          </w:p>
          <w:p w14:paraId="6516BDF8"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tc>
        <w:tc>
          <w:tcPr>
            <w:tcW w:w="4541" w:type="dxa"/>
          </w:tcPr>
          <w:p w14:paraId="3482B015"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Test 1 &amp; 2</w:t>
            </w:r>
          </w:p>
          <w:p w14:paraId="14A9D911" w14:textId="77777777" w:rsidR="00823884" w:rsidRDefault="00823884">
            <w:pPr>
              <w:pBdr>
                <w:top w:val="nil"/>
                <w:left w:val="nil"/>
                <w:bottom w:val="nil"/>
                <w:right w:val="nil"/>
                <w:between w:val="nil"/>
              </w:pBdr>
              <w:tabs>
                <w:tab w:val="center" w:pos="4680"/>
                <w:tab w:val="right" w:pos="9360"/>
              </w:tabs>
              <w:spacing w:line="240" w:lineRule="auto"/>
              <w:ind w:left="0" w:hanging="2"/>
              <w:rPr>
                <w:color w:val="000000"/>
              </w:rPr>
            </w:pPr>
          </w:p>
          <w:p w14:paraId="52F926EF" w14:textId="77777777" w:rsidR="00823884"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All Review Questions and Case Studies</w:t>
            </w:r>
          </w:p>
          <w:p w14:paraId="3B577CC9" w14:textId="77777777" w:rsidR="00823884" w:rsidRDefault="00823884">
            <w:pPr>
              <w:pBdr>
                <w:top w:val="nil"/>
                <w:left w:val="nil"/>
                <w:bottom w:val="nil"/>
                <w:right w:val="nil"/>
                <w:between w:val="nil"/>
              </w:pBdr>
              <w:tabs>
                <w:tab w:val="center" w:pos="4680"/>
                <w:tab w:val="right" w:pos="9360"/>
              </w:tabs>
              <w:spacing w:line="240" w:lineRule="auto"/>
              <w:ind w:left="0" w:hanging="2"/>
              <w:rPr>
                <w:color w:val="000000"/>
              </w:rPr>
            </w:pPr>
          </w:p>
          <w:p w14:paraId="265AFC52" w14:textId="77777777" w:rsidR="00F019C6" w:rsidRPr="008E52F9" w:rsidRDefault="00E22200" w:rsidP="00E7691A">
            <w:pPr>
              <w:pBdr>
                <w:top w:val="nil"/>
                <w:left w:val="nil"/>
                <w:bottom w:val="nil"/>
                <w:right w:val="nil"/>
                <w:between w:val="nil"/>
              </w:pBdr>
              <w:tabs>
                <w:tab w:val="center" w:pos="4680"/>
                <w:tab w:val="right" w:pos="9360"/>
              </w:tabs>
              <w:spacing w:line="240" w:lineRule="auto"/>
              <w:ind w:leftChars="0" w:left="0" w:firstLineChars="0" w:firstLine="0"/>
              <w:rPr>
                <w:color w:val="000000"/>
              </w:rPr>
            </w:pPr>
            <w:r w:rsidRPr="008E52F9">
              <w:rPr>
                <w:color w:val="000000"/>
              </w:rPr>
              <w:t xml:space="preserve">All Review Questions and Case Studies  </w:t>
            </w:r>
          </w:p>
          <w:p w14:paraId="0B8E8C57"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p w14:paraId="76AAA212"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 </w:t>
            </w:r>
          </w:p>
          <w:p w14:paraId="0B187CC9"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 </w:t>
            </w:r>
          </w:p>
        </w:tc>
      </w:tr>
      <w:tr w:rsidR="00F019C6" w:rsidRPr="008E52F9" w14:paraId="42AC6C2D" w14:textId="77777777" w:rsidTr="00E9303C">
        <w:tc>
          <w:tcPr>
            <w:tcW w:w="1076" w:type="dxa"/>
          </w:tcPr>
          <w:p w14:paraId="2334F916"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Week 3</w:t>
            </w:r>
          </w:p>
          <w:p w14:paraId="424483E7"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 </w:t>
            </w:r>
            <w:r w:rsidR="00F64638">
              <w:rPr>
                <w:color w:val="000000"/>
              </w:rPr>
              <w:t>9/16/19</w:t>
            </w:r>
          </w:p>
          <w:p w14:paraId="598516A0"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p w14:paraId="61C1CC91"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p w14:paraId="62D1CBB6"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p w14:paraId="2580FAAE"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p w14:paraId="601DBED3" w14:textId="77777777" w:rsidR="00F019C6" w:rsidRPr="008E52F9" w:rsidRDefault="00F64638">
            <w:pPr>
              <w:pBdr>
                <w:top w:val="nil"/>
                <w:left w:val="nil"/>
                <w:bottom w:val="nil"/>
                <w:right w:val="nil"/>
                <w:between w:val="nil"/>
              </w:pBdr>
              <w:tabs>
                <w:tab w:val="center" w:pos="4680"/>
                <w:tab w:val="right" w:pos="9360"/>
              </w:tabs>
              <w:spacing w:line="240" w:lineRule="auto"/>
              <w:ind w:left="0" w:hanging="2"/>
              <w:rPr>
                <w:color w:val="000000"/>
              </w:rPr>
            </w:pPr>
            <w:r>
              <w:rPr>
                <w:color w:val="000000"/>
              </w:rPr>
              <w:t>9/18/19</w:t>
            </w:r>
          </w:p>
          <w:p w14:paraId="702E87C8"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 </w:t>
            </w:r>
          </w:p>
          <w:p w14:paraId="441BE969"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p w14:paraId="7DD62E64"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tc>
        <w:tc>
          <w:tcPr>
            <w:tcW w:w="3959" w:type="dxa"/>
          </w:tcPr>
          <w:p w14:paraId="1CBEBCF3"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p w14:paraId="5C636B40" w14:textId="77777777" w:rsidR="00F64638" w:rsidRPr="008E52F9" w:rsidRDefault="00F64638" w:rsidP="00F6463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Ch. 7: Blood and Blood Forming Organs Diseases and Disorders.</w:t>
            </w:r>
          </w:p>
          <w:p w14:paraId="6D166032" w14:textId="77777777" w:rsidR="00F64638" w:rsidRDefault="00F64638" w:rsidP="00F6463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Ch. 8: Cardiovascular System Diseases and Disorders</w:t>
            </w:r>
          </w:p>
          <w:p w14:paraId="0E75583A" w14:textId="77777777" w:rsidR="00F64638" w:rsidRDefault="00F64638">
            <w:pPr>
              <w:pBdr>
                <w:top w:val="nil"/>
                <w:left w:val="nil"/>
                <w:bottom w:val="nil"/>
                <w:right w:val="nil"/>
                <w:between w:val="nil"/>
              </w:pBdr>
              <w:tabs>
                <w:tab w:val="center" w:pos="4680"/>
                <w:tab w:val="right" w:pos="9360"/>
              </w:tabs>
              <w:spacing w:line="240" w:lineRule="auto"/>
              <w:ind w:left="0" w:hanging="2"/>
              <w:rPr>
                <w:color w:val="000000"/>
              </w:rPr>
            </w:pPr>
          </w:p>
          <w:p w14:paraId="46C65880"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Ch. 9:</w:t>
            </w:r>
            <w:r w:rsidR="00E7691A">
              <w:rPr>
                <w:color w:val="000000"/>
              </w:rPr>
              <w:t xml:space="preserve"> </w:t>
            </w:r>
            <w:r w:rsidRPr="008E52F9">
              <w:rPr>
                <w:color w:val="000000"/>
              </w:rPr>
              <w:t>Respiratory System Diseases and Disorders</w:t>
            </w:r>
          </w:p>
          <w:p w14:paraId="423DFF84"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Ch. 10: Lymphatic System Diseases and Disorders  </w:t>
            </w:r>
          </w:p>
          <w:p w14:paraId="5F803CB3" w14:textId="77777777" w:rsidR="00F019C6" w:rsidRPr="008E52F9" w:rsidRDefault="00F019C6" w:rsidP="00E7691A">
            <w:pPr>
              <w:pBdr>
                <w:top w:val="nil"/>
                <w:left w:val="nil"/>
                <w:bottom w:val="nil"/>
                <w:right w:val="nil"/>
                <w:between w:val="nil"/>
              </w:pBdr>
              <w:tabs>
                <w:tab w:val="center" w:pos="4680"/>
                <w:tab w:val="right" w:pos="9360"/>
              </w:tabs>
              <w:spacing w:line="240" w:lineRule="auto"/>
              <w:ind w:leftChars="0" w:left="0" w:firstLineChars="0" w:firstLine="0"/>
              <w:rPr>
                <w:color w:val="000000"/>
              </w:rPr>
            </w:pPr>
          </w:p>
        </w:tc>
        <w:tc>
          <w:tcPr>
            <w:tcW w:w="4541" w:type="dxa"/>
          </w:tcPr>
          <w:p w14:paraId="55A57F62"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Test 3-</w:t>
            </w:r>
            <w:r w:rsidR="00E7691A">
              <w:rPr>
                <w:color w:val="000000"/>
              </w:rPr>
              <w:t>6</w:t>
            </w:r>
          </w:p>
          <w:p w14:paraId="4914C312" w14:textId="77777777" w:rsidR="00823884" w:rsidRDefault="00823884">
            <w:pPr>
              <w:pBdr>
                <w:top w:val="nil"/>
                <w:left w:val="nil"/>
                <w:bottom w:val="nil"/>
                <w:right w:val="nil"/>
                <w:between w:val="nil"/>
              </w:pBdr>
              <w:tabs>
                <w:tab w:val="center" w:pos="4680"/>
                <w:tab w:val="right" w:pos="9360"/>
              </w:tabs>
              <w:spacing w:line="240" w:lineRule="auto"/>
              <w:ind w:left="0" w:hanging="2"/>
              <w:rPr>
                <w:color w:val="000000"/>
              </w:rPr>
            </w:pPr>
          </w:p>
          <w:p w14:paraId="3C8C55AB"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 All Review Questions and Case Studies </w:t>
            </w:r>
          </w:p>
          <w:p w14:paraId="6EBF4993"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p w14:paraId="3B767F0B"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p w14:paraId="4BF49F8A"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p w14:paraId="0299431C"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All Review Questions and Case Studies </w:t>
            </w:r>
          </w:p>
          <w:p w14:paraId="4CB031B5"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 </w:t>
            </w:r>
          </w:p>
          <w:p w14:paraId="1E6FD0DD"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 </w:t>
            </w:r>
          </w:p>
        </w:tc>
      </w:tr>
      <w:tr w:rsidR="00F019C6" w:rsidRPr="008E52F9" w14:paraId="01A5CE74" w14:textId="77777777" w:rsidTr="00856EE8">
        <w:trPr>
          <w:trHeight w:val="70"/>
        </w:trPr>
        <w:tc>
          <w:tcPr>
            <w:tcW w:w="1076" w:type="dxa"/>
          </w:tcPr>
          <w:p w14:paraId="6BBED588"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Week 4</w:t>
            </w:r>
          </w:p>
          <w:p w14:paraId="1312C4C9" w14:textId="77777777" w:rsidR="00F019C6" w:rsidRPr="008E52F9" w:rsidRDefault="00F64638">
            <w:pPr>
              <w:pBdr>
                <w:top w:val="nil"/>
                <w:left w:val="nil"/>
                <w:bottom w:val="nil"/>
                <w:right w:val="nil"/>
                <w:between w:val="nil"/>
              </w:pBdr>
              <w:tabs>
                <w:tab w:val="center" w:pos="4680"/>
                <w:tab w:val="right" w:pos="9360"/>
              </w:tabs>
              <w:spacing w:line="240" w:lineRule="auto"/>
              <w:ind w:left="0" w:hanging="2"/>
              <w:rPr>
                <w:color w:val="000000"/>
              </w:rPr>
            </w:pPr>
            <w:r>
              <w:rPr>
                <w:color w:val="000000"/>
              </w:rPr>
              <w:t>9/23/19</w:t>
            </w:r>
          </w:p>
          <w:p w14:paraId="52140898"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p w14:paraId="659A842F"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 </w:t>
            </w:r>
          </w:p>
          <w:p w14:paraId="73CDFE86"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p w14:paraId="40AA59C2" w14:textId="77777777" w:rsidR="00F019C6" w:rsidRDefault="00F019C6">
            <w:pPr>
              <w:pBdr>
                <w:top w:val="nil"/>
                <w:left w:val="nil"/>
                <w:bottom w:val="nil"/>
                <w:right w:val="nil"/>
                <w:between w:val="nil"/>
              </w:pBdr>
              <w:tabs>
                <w:tab w:val="center" w:pos="4680"/>
                <w:tab w:val="right" w:pos="9360"/>
              </w:tabs>
              <w:spacing w:line="240" w:lineRule="auto"/>
              <w:ind w:left="0" w:hanging="2"/>
              <w:rPr>
                <w:color w:val="000000"/>
              </w:rPr>
            </w:pPr>
          </w:p>
          <w:p w14:paraId="624243B6" w14:textId="77777777" w:rsidR="00856EE8" w:rsidRPr="008E52F9" w:rsidRDefault="00F64638">
            <w:pPr>
              <w:pBdr>
                <w:top w:val="nil"/>
                <w:left w:val="nil"/>
                <w:bottom w:val="nil"/>
                <w:right w:val="nil"/>
                <w:between w:val="nil"/>
              </w:pBdr>
              <w:tabs>
                <w:tab w:val="center" w:pos="4680"/>
                <w:tab w:val="right" w:pos="9360"/>
              </w:tabs>
              <w:spacing w:line="240" w:lineRule="auto"/>
              <w:ind w:left="0" w:hanging="2"/>
              <w:rPr>
                <w:color w:val="000000"/>
              </w:rPr>
            </w:pPr>
            <w:r>
              <w:rPr>
                <w:color w:val="000000"/>
              </w:rPr>
              <w:t>9/25/19</w:t>
            </w:r>
          </w:p>
          <w:p w14:paraId="232C8DF6"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tc>
        <w:tc>
          <w:tcPr>
            <w:tcW w:w="3959" w:type="dxa"/>
          </w:tcPr>
          <w:p w14:paraId="7F4EDEF8"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 </w:t>
            </w:r>
          </w:p>
          <w:p w14:paraId="0FCCD0AD" w14:textId="77777777" w:rsidR="00F64638" w:rsidRPr="008E52F9" w:rsidRDefault="00F64638" w:rsidP="00F6463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Ch. 11: Digestive System Diseases and Disorders</w:t>
            </w:r>
          </w:p>
          <w:p w14:paraId="3F6E24A3" w14:textId="77777777" w:rsidR="00F64638" w:rsidRPr="008E52F9" w:rsidRDefault="00F64638" w:rsidP="00F6463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Ch. 12: Liver, Gallbladder and Pancreatic Diseases and Disorders </w:t>
            </w:r>
          </w:p>
          <w:p w14:paraId="7F8045FF" w14:textId="77777777" w:rsidR="00F64638" w:rsidRDefault="00F64638">
            <w:pPr>
              <w:pBdr>
                <w:top w:val="nil"/>
                <w:left w:val="nil"/>
                <w:bottom w:val="nil"/>
                <w:right w:val="nil"/>
                <w:between w:val="nil"/>
              </w:pBdr>
              <w:tabs>
                <w:tab w:val="center" w:pos="4680"/>
                <w:tab w:val="right" w:pos="9360"/>
              </w:tabs>
              <w:spacing w:line="240" w:lineRule="auto"/>
              <w:ind w:left="0" w:hanging="2"/>
              <w:rPr>
                <w:color w:val="000000"/>
              </w:rPr>
            </w:pPr>
          </w:p>
          <w:p w14:paraId="770A3E18"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Ch. 13: Urinary System Diseases and Disorders</w:t>
            </w:r>
          </w:p>
          <w:p w14:paraId="5EFD25AA"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Ch 14:  Endocrine System Diseases and Disorders</w:t>
            </w:r>
          </w:p>
          <w:p w14:paraId="309AC9D8" w14:textId="77777777" w:rsidR="00F019C6"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Ch. 15: Nervous System Diseases and Disorders</w:t>
            </w:r>
          </w:p>
          <w:p w14:paraId="3D3E2A34" w14:textId="77777777" w:rsidR="00856EE8" w:rsidRDefault="00856EE8">
            <w:pPr>
              <w:pBdr>
                <w:top w:val="nil"/>
                <w:left w:val="nil"/>
                <w:bottom w:val="nil"/>
                <w:right w:val="nil"/>
                <w:between w:val="nil"/>
              </w:pBdr>
              <w:tabs>
                <w:tab w:val="center" w:pos="4680"/>
                <w:tab w:val="right" w:pos="9360"/>
              </w:tabs>
              <w:spacing w:line="240" w:lineRule="auto"/>
              <w:ind w:left="0" w:hanging="2"/>
              <w:rPr>
                <w:color w:val="000000"/>
              </w:rPr>
            </w:pPr>
          </w:p>
          <w:p w14:paraId="14E5D25A" w14:textId="77777777" w:rsidR="00E7691A" w:rsidRDefault="00E7691A">
            <w:pPr>
              <w:pBdr>
                <w:top w:val="nil"/>
                <w:left w:val="nil"/>
                <w:bottom w:val="nil"/>
                <w:right w:val="nil"/>
                <w:between w:val="nil"/>
              </w:pBdr>
              <w:tabs>
                <w:tab w:val="center" w:pos="4680"/>
                <w:tab w:val="right" w:pos="9360"/>
              </w:tabs>
              <w:spacing w:line="240" w:lineRule="auto"/>
              <w:ind w:left="0" w:hanging="2"/>
              <w:rPr>
                <w:color w:val="000000"/>
              </w:rPr>
            </w:pPr>
          </w:p>
          <w:p w14:paraId="4FC388C8" w14:textId="77777777" w:rsidR="00E7691A" w:rsidRDefault="00E7691A">
            <w:pPr>
              <w:pBdr>
                <w:top w:val="nil"/>
                <w:left w:val="nil"/>
                <w:bottom w:val="nil"/>
                <w:right w:val="nil"/>
                <w:between w:val="nil"/>
              </w:pBdr>
              <w:tabs>
                <w:tab w:val="center" w:pos="4680"/>
                <w:tab w:val="right" w:pos="9360"/>
              </w:tabs>
              <w:spacing w:line="240" w:lineRule="auto"/>
              <w:ind w:left="0" w:hanging="2"/>
              <w:rPr>
                <w:color w:val="000000"/>
              </w:rPr>
            </w:pPr>
          </w:p>
          <w:p w14:paraId="1B634271" w14:textId="77777777" w:rsidR="00856EE8" w:rsidRPr="008E52F9" w:rsidRDefault="00856EE8" w:rsidP="00F64638">
            <w:pPr>
              <w:pBdr>
                <w:top w:val="nil"/>
                <w:left w:val="nil"/>
                <w:bottom w:val="nil"/>
                <w:right w:val="nil"/>
                <w:between w:val="nil"/>
              </w:pBdr>
              <w:tabs>
                <w:tab w:val="center" w:pos="4680"/>
                <w:tab w:val="right" w:pos="9360"/>
              </w:tabs>
              <w:spacing w:line="240" w:lineRule="auto"/>
              <w:ind w:left="0" w:hanging="2"/>
              <w:rPr>
                <w:color w:val="000000"/>
              </w:rPr>
            </w:pPr>
          </w:p>
        </w:tc>
        <w:tc>
          <w:tcPr>
            <w:tcW w:w="4541" w:type="dxa"/>
          </w:tcPr>
          <w:p w14:paraId="49F89E1A"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 Test </w:t>
            </w:r>
            <w:r w:rsidR="00E7691A">
              <w:rPr>
                <w:color w:val="000000"/>
              </w:rPr>
              <w:t>7-10</w:t>
            </w:r>
          </w:p>
          <w:p w14:paraId="61D615FF"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p w14:paraId="6D16CD92" w14:textId="77777777" w:rsidR="00F019C6" w:rsidRPr="008E52F9" w:rsidRDefault="00E22200">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All Review Questions and Case Studies</w:t>
            </w:r>
          </w:p>
          <w:p w14:paraId="1ED9567F"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p w14:paraId="12D814BD"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p w14:paraId="06A05EE5" w14:textId="77777777" w:rsidR="00F019C6" w:rsidRPr="008E52F9" w:rsidRDefault="00F019C6">
            <w:pPr>
              <w:pBdr>
                <w:top w:val="nil"/>
                <w:left w:val="nil"/>
                <w:bottom w:val="nil"/>
                <w:right w:val="nil"/>
                <w:between w:val="nil"/>
              </w:pBdr>
              <w:tabs>
                <w:tab w:val="center" w:pos="4680"/>
                <w:tab w:val="right" w:pos="9360"/>
              </w:tabs>
              <w:spacing w:line="240" w:lineRule="auto"/>
              <w:ind w:left="0" w:hanging="2"/>
              <w:rPr>
                <w:color w:val="000000"/>
              </w:rPr>
            </w:pPr>
          </w:p>
          <w:p w14:paraId="51652E90" w14:textId="77777777" w:rsidR="00856EE8" w:rsidRPr="008E52F9" w:rsidRDefault="00E22200" w:rsidP="00856EE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  </w:t>
            </w:r>
            <w:r w:rsidR="00856EE8" w:rsidRPr="008E52F9">
              <w:rPr>
                <w:color w:val="000000"/>
              </w:rPr>
              <w:t>All Review Questions and Case Studies</w:t>
            </w:r>
          </w:p>
          <w:p w14:paraId="31B82D12" w14:textId="77777777" w:rsidR="00856EE8" w:rsidRPr="008E52F9" w:rsidRDefault="00856EE8" w:rsidP="00856EE8">
            <w:pPr>
              <w:pBdr>
                <w:top w:val="nil"/>
                <w:left w:val="nil"/>
                <w:bottom w:val="nil"/>
                <w:right w:val="nil"/>
                <w:between w:val="nil"/>
              </w:pBdr>
              <w:tabs>
                <w:tab w:val="center" w:pos="4680"/>
                <w:tab w:val="right" w:pos="9360"/>
              </w:tabs>
              <w:spacing w:line="240" w:lineRule="auto"/>
              <w:ind w:left="0" w:hanging="2"/>
              <w:rPr>
                <w:color w:val="000000"/>
              </w:rPr>
            </w:pPr>
          </w:p>
        </w:tc>
      </w:tr>
      <w:tr w:rsidR="00856EE8" w:rsidRPr="008E52F9" w14:paraId="63376A28" w14:textId="77777777" w:rsidTr="00E9303C">
        <w:tc>
          <w:tcPr>
            <w:tcW w:w="1076" w:type="dxa"/>
          </w:tcPr>
          <w:p w14:paraId="50EDF37C"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lastRenderedPageBreak/>
              <w:t xml:space="preserve"> Week 5</w:t>
            </w:r>
          </w:p>
          <w:p w14:paraId="53A2B07E" w14:textId="77777777" w:rsidR="00856EE8" w:rsidRPr="008E52F9" w:rsidRDefault="00F64638">
            <w:pPr>
              <w:pBdr>
                <w:top w:val="nil"/>
                <w:left w:val="nil"/>
                <w:bottom w:val="nil"/>
                <w:right w:val="nil"/>
                <w:between w:val="nil"/>
              </w:pBdr>
              <w:tabs>
                <w:tab w:val="center" w:pos="4680"/>
                <w:tab w:val="right" w:pos="9360"/>
              </w:tabs>
              <w:spacing w:line="240" w:lineRule="auto"/>
              <w:ind w:left="0" w:hanging="2"/>
              <w:rPr>
                <w:color w:val="000000"/>
              </w:rPr>
            </w:pPr>
            <w:r>
              <w:rPr>
                <w:color w:val="000000"/>
              </w:rPr>
              <w:t>9/30/19</w:t>
            </w:r>
          </w:p>
          <w:p w14:paraId="2359ABEA" w14:textId="77777777" w:rsidR="00856EE8" w:rsidRDefault="00856EE8">
            <w:pPr>
              <w:pBdr>
                <w:top w:val="nil"/>
                <w:left w:val="nil"/>
                <w:bottom w:val="nil"/>
                <w:right w:val="nil"/>
                <w:between w:val="nil"/>
              </w:pBdr>
              <w:tabs>
                <w:tab w:val="center" w:pos="4680"/>
                <w:tab w:val="right" w:pos="9360"/>
              </w:tabs>
              <w:spacing w:line="240" w:lineRule="auto"/>
              <w:ind w:left="0" w:hanging="2"/>
              <w:rPr>
                <w:color w:val="000000"/>
              </w:rPr>
            </w:pPr>
          </w:p>
          <w:p w14:paraId="4224F731" w14:textId="77777777" w:rsidR="00856EE8" w:rsidRDefault="00856EE8">
            <w:pPr>
              <w:pBdr>
                <w:top w:val="nil"/>
                <w:left w:val="nil"/>
                <w:bottom w:val="nil"/>
                <w:right w:val="nil"/>
                <w:between w:val="nil"/>
              </w:pBdr>
              <w:tabs>
                <w:tab w:val="center" w:pos="4680"/>
                <w:tab w:val="right" w:pos="9360"/>
              </w:tabs>
              <w:spacing w:line="240" w:lineRule="auto"/>
              <w:ind w:left="0" w:hanging="2"/>
              <w:rPr>
                <w:color w:val="000000"/>
              </w:rPr>
            </w:pPr>
          </w:p>
          <w:p w14:paraId="1F2BDBB5" w14:textId="77777777" w:rsidR="00856EE8" w:rsidRDefault="00856EE8">
            <w:pPr>
              <w:pBdr>
                <w:top w:val="nil"/>
                <w:left w:val="nil"/>
                <w:bottom w:val="nil"/>
                <w:right w:val="nil"/>
                <w:between w:val="nil"/>
              </w:pBdr>
              <w:tabs>
                <w:tab w:val="center" w:pos="4680"/>
                <w:tab w:val="right" w:pos="9360"/>
              </w:tabs>
              <w:spacing w:line="240" w:lineRule="auto"/>
              <w:ind w:left="0" w:hanging="2"/>
              <w:rPr>
                <w:color w:val="000000"/>
              </w:rPr>
            </w:pPr>
          </w:p>
          <w:p w14:paraId="70987E7A" w14:textId="77777777" w:rsidR="00856EE8" w:rsidRDefault="00856EE8">
            <w:pPr>
              <w:pBdr>
                <w:top w:val="nil"/>
                <w:left w:val="nil"/>
                <w:bottom w:val="nil"/>
                <w:right w:val="nil"/>
                <w:between w:val="nil"/>
              </w:pBdr>
              <w:tabs>
                <w:tab w:val="center" w:pos="4680"/>
                <w:tab w:val="right" w:pos="9360"/>
              </w:tabs>
              <w:spacing w:line="240" w:lineRule="auto"/>
              <w:ind w:left="0" w:hanging="2"/>
              <w:rPr>
                <w:color w:val="000000"/>
              </w:rPr>
            </w:pPr>
          </w:p>
          <w:p w14:paraId="2538F25A" w14:textId="77777777" w:rsidR="00856EE8" w:rsidRPr="008E52F9" w:rsidRDefault="00F64638" w:rsidP="00856EE8">
            <w:pPr>
              <w:pBdr>
                <w:top w:val="nil"/>
                <w:left w:val="nil"/>
                <w:bottom w:val="nil"/>
                <w:right w:val="nil"/>
                <w:between w:val="nil"/>
              </w:pBdr>
              <w:tabs>
                <w:tab w:val="center" w:pos="4680"/>
                <w:tab w:val="right" w:pos="9360"/>
              </w:tabs>
              <w:spacing w:line="240" w:lineRule="auto"/>
              <w:ind w:left="0" w:hanging="2"/>
              <w:rPr>
                <w:color w:val="000000"/>
              </w:rPr>
            </w:pPr>
            <w:r>
              <w:rPr>
                <w:color w:val="000000"/>
              </w:rPr>
              <w:t>10/2/19</w:t>
            </w:r>
          </w:p>
          <w:p w14:paraId="14B62D0E" w14:textId="77777777" w:rsidR="00856EE8" w:rsidRDefault="00856EE8">
            <w:pPr>
              <w:pBdr>
                <w:top w:val="nil"/>
                <w:left w:val="nil"/>
                <w:bottom w:val="nil"/>
                <w:right w:val="nil"/>
                <w:between w:val="nil"/>
              </w:pBdr>
              <w:tabs>
                <w:tab w:val="center" w:pos="4680"/>
                <w:tab w:val="right" w:pos="9360"/>
              </w:tabs>
              <w:spacing w:line="240" w:lineRule="auto"/>
              <w:ind w:left="0" w:hanging="2"/>
              <w:rPr>
                <w:color w:val="000000"/>
              </w:rPr>
            </w:pPr>
          </w:p>
          <w:p w14:paraId="2BEB3B11"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color w:val="000000"/>
              </w:rPr>
            </w:pPr>
          </w:p>
        </w:tc>
        <w:tc>
          <w:tcPr>
            <w:tcW w:w="3959" w:type="dxa"/>
          </w:tcPr>
          <w:p w14:paraId="7A45D1DD"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color w:val="000000"/>
              </w:rPr>
            </w:pPr>
          </w:p>
          <w:p w14:paraId="6391118E" w14:textId="77777777" w:rsidR="00F64638" w:rsidRPr="008E52F9" w:rsidRDefault="00F64638" w:rsidP="00F6463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Finish Ch:15 Nervous System</w:t>
            </w:r>
          </w:p>
          <w:p w14:paraId="4F5B619B" w14:textId="77777777" w:rsidR="00F64638" w:rsidRPr="008E52F9" w:rsidRDefault="00F64638" w:rsidP="00F6463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Diseases and Disorders</w:t>
            </w:r>
          </w:p>
          <w:p w14:paraId="7FBC5C29" w14:textId="77777777" w:rsidR="00F64638" w:rsidRDefault="00F64638">
            <w:pPr>
              <w:pBdr>
                <w:top w:val="nil"/>
                <w:left w:val="nil"/>
                <w:bottom w:val="nil"/>
                <w:right w:val="nil"/>
                <w:between w:val="nil"/>
              </w:pBdr>
              <w:tabs>
                <w:tab w:val="center" w:pos="4680"/>
                <w:tab w:val="right" w:pos="9360"/>
              </w:tabs>
              <w:spacing w:line="240" w:lineRule="auto"/>
              <w:ind w:left="0" w:hanging="2"/>
              <w:rPr>
                <w:color w:val="000000"/>
              </w:rPr>
            </w:pPr>
            <w:r>
              <w:rPr>
                <w:color w:val="000000"/>
              </w:rPr>
              <w:t>Ch:16: Eye and Ear Diseases and Disorders</w:t>
            </w:r>
          </w:p>
          <w:p w14:paraId="78287D76" w14:textId="77777777" w:rsidR="00F64638" w:rsidRDefault="00F64638">
            <w:pPr>
              <w:pBdr>
                <w:top w:val="nil"/>
                <w:left w:val="nil"/>
                <w:bottom w:val="nil"/>
                <w:right w:val="nil"/>
                <w:between w:val="nil"/>
              </w:pBdr>
              <w:tabs>
                <w:tab w:val="center" w:pos="4680"/>
                <w:tab w:val="right" w:pos="9360"/>
              </w:tabs>
              <w:spacing w:line="240" w:lineRule="auto"/>
              <w:ind w:left="0" w:hanging="2"/>
              <w:rPr>
                <w:color w:val="000000"/>
              </w:rPr>
            </w:pPr>
          </w:p>
          <w:p w14:paraId="44621FB6"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Ch: 17: Reproductive System Diseases and Disorders</w:t>
            </w:r>
          </w:p>
          <w:p w14:paraId="03676F19" w14:textId="77777777" w:rsidR="00856EE8" w:rsidRDefault="00856EE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Ch:18: Integumentary System Diseases and Disorders </w:t>
            </w:r>
          </w:p>
          <w:p w14:paraId="321DCDBA" w14:textId="77777777" w:rsidR="00856EE8" w:rsidRPr="008E52F9" w:rsidRDefault="00856EE8" w:rsidP="00E7691A">
            <w:pPr>
              <w:pBdr>
                <w:top w:val="nil"/>
                <w:left w:val="nil"/>
                <w:bottom w:val="nil"/>
                <w:right w:val="nil"/>
                <w:between w:val="nil"/>
              </w:pBdr>
              <w:tabs>
                <w:tab w:val="center" w:pos="4680"/>
                <w:tab w:val="right" w:pos="9360"/>
              </w:tabs>
              <w:spacing w:line="240" w:lineRule="auto"/>
              <w:ind w:leftChars="0" w:left="0" w:firstLineChars="0" w:firstLine="0"/>
              <w:rPr>
                <w:color w:val="000000"/>
              </w:rPr>
            </w:pPr>
          </w:p>
        </w:tc>
        <w:tc>
          <w:tcPr>
            <w:tcW w:w="4541" w:type="dxa"/>
          </w:tcPr>
          <w:p w14:paraId="3C6A2286"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Test </w:t>
            </w:r>
            <w:r w:rsidR="00E7691A">
              <w:rPr>
                <w:color w:val="000000"/>
              </w:rPr>
              <w:t>11-14</w:t>
            </w:r>
          </w:p>
          <w:p w14:paraId="4EBB533C"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color w:val="000000"/>
              </w:rPr>
            </w:pPr>
          </w:p>
          <w:p w14:paraId="0374F580" w14:textId="77777777" w:rsidR="00F64638" w:rsidRPr="008E52F9" w:rsidRDefault="00F64638" w:rsidP="00F6463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All Review Questions and Case Studies</w:t>
            </w:r>
          </w:p>
          <w:p w14:paraId="38FAD4AA" w14:textId="77777777" w:rsidR="00F64638" w:rsidRDefault="00F64638">
            <w:pPr>
              <w:pBdr>
                <w:top w:val="nil"/>
                <w:left w:val="nil"/>
                <w:bottom w:val="nil"/>
                <w:right w:val="nil"/>
                <w:between w:val="nil"/>
              </w:pBdr>
              <w:tabs>
                <w:tab w:val="center" w:pos="4680"/>
                <w:tab w:val="right" w:pos="9360"/>
              </w:tabs>
              <w:spacing w:line="240" w:lineRule="auto"/>
              <w:ind w:left="0" w:hanging="2"/>
              <w:rPr>
                <w:color w:val="000000"/>
              </w:rPr>
            </w:pPr>
          </w:p>
          <w:p w14:paraId="09BD5B32" w14:textId="77777777" w:rsidR="00F64638" w:rsidRDefault="00F64638">
            <w:pPr>
              <w:pBdr>
                <w:top w:val="nil"/>
                <w:left w:val="nil"/>
                <w:bottom w:val="nil"/>
                <w:right w:val="nil"/>
                <w:between w:val="nil"/>
              </w:pBdr>
              <w:tabs>
                <w:tab w:val="center" w:pos="4680"/>
                <w:tab w:val="right" w:pos="9360"/>
              </w:tabs>
              <w:spacing w:line="240" w:lineRule="auto"/>
              <w:ind w:left="0" w:hanging="2"/>
              <w:rPr>
                <w:color w:val="000000"/>
              </w:rPr>
            </w:pPr>
          </w:p>
          <w:p w14:paraId="4060540C" w14:textId="77777777" w:rsidR="00F64638" w:rsidRDefault="00F64638">
            <w:pPr>
              <w:pBdr>
                <w:top w:val="nil"/>
                <w:left w:val="nil"/>
                <w:bottom w:val="nil"/>
                <w:right w:val="nil"/>
                <w:between w:val="nil"/>
              </w:pBdr>
              <w:tabs>
                <w:tab w:val="center" w:pos="4680"/>
                <w:tab w:val="right" w:pos="9360"/>
              </w:tabs>
              <w:spacing w:line="240" w:lineRule="auto"/>
              <w:ind w:left="0" w:hanging="2"/>
              <w:rPr>
                <w:color w:val="000000"/>
              </w:rPr>
            </w:pPr>
          </w:p>
          <w:p w14:paraId="4A8523C1" w14:textId="77777777" w:rsidR="00F64638" w:rsidRDefault="00F64638">
            <w:pPr>
              <w:pBdr>
                <w:top w:val="nil"/>
                <w:left w:val="nil"/>
                <w:bottom w:val="nil"/>
                <w:right w:val="nil"/>
                <w:between w:val="nil"/>
              </w:pBdr>
              <w:tabs>
                <w:tab w:val="center" w:pos="4680"/>
                <w:tab w:val="right" w:pos="9360"/>
              </w:tabs>
              <w:spacing w:line="240" w:lineRule="auto"/>
              <w:ind w:left="0" w:hanging="2"/>
              <w:rPr>
                <w:color w:val="000000"/>
              </w:rPr>
            </w:pPr>
          </w:p>
          <w:p w14:paraId="70B98352" w14:textId="77777777" w:rsidR="00856EE8" w:rsidRDefault="00856EE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All Review Questions and Case Studies </w:t>
            </w:r>
          </w:p>
          <w:p w14:paraId="17EFC353" w14:textId="77777777" w:rsidR="00856EE8" w:rsidRDefault="00856EE8">
            <w:pPr>
              <w:pBdr>
                <w:top w:val="nil"/>
                <w:left w:val="nil"/>
                <w:bottom w:val="nil"/>
                <w:right w:val="nil"/>
                <w:between w:val="nil"/>
              </w:pBdr>
              <w:tabs>
                <w:tab w:val="center" w:pos="4680"/>
                <w:tab w:val="right" w:pos="9360"/>
              </w:tabs>
              <w:spacing w:line="240" w:lineRule="auto"/>
              <w:ind w:left="0" w:hanging="2"/>
              <w:rPr>
                <w:color w:val="000000"/>
              </w:rPr>
            </w:pPr>
          </w:p>
          <w:p w14:paraId="6424F53B" w14:textId="77777777" w:rsidR="00856EE8" w:rsidRDefault="00856EE8">
            <w:pPr>
              <w:pBdr>
                <w:top w:val="nil"/>
                <w:left w:val="nil"/>
                <w:bottom w:val="nil"/>
                <w:right w:val="nil"/>
                <w:between w:val="nil"/>
              </w:pBdr>
              <w:tabs>
                <w:tab w:val="center" w:pos="4680"/>
                <w:tab w:val="right" w:pos="9360"/>
              </w:tabs>
              <w:spacing w:line="240" w:lineRule="auto"/>
              <w:ind w:left="0" w:hanging="2"/>
              <w:rPr>
                <w:color w:val="000000"/>
              </w:rPr>
            </w:pPr>
          </w:p>
          <w:p w14:paraId="78E0CD78"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color w:val="000000"/>
              </w:rPr>
            </w:pPr>
          </w:p>
        </w:tc>
      </w:tr>
      <w:tr w:rsidR="00856EE8" w:rsidRPr="008E52F9" w14:paraId="715F9715" w14:textId="77777777" w:rsidTr="00E7691A">
        <w:trPr>
          <w:trHeight w:val="1979"/>
        </w:trPr>
        <w:tc>
          <w:tcPr>
            <w:tcW w:w="1076" w:type="dxa"/>
            <w:tcBorders>
              <w:top w:val="single" w:sz="4" w:space="0" w:color="000000"/>
              <w:bottom w:val="single" w:sz="4" w:space="0" w:color="000000"/>
            </w:tcBorders>
          </w:tcPr>
          <w:p w14:paraId="5FF05A38"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  Week 6</w:t>
            </w:r>
          </w:p>
          <w:p w14:paraId="22C20072" w14:textId="77777777" w:rsidR="00856EE8" w:rsidRPr="008E52F9" w:rsidRDefault="00F64638">
            <w:pPr>
              <w:pBdr>
                <w:top w:val="nil"/>
                <w:left w:val="nil"/>
                <w:bottom w:val="nil"/>
                <w:right w:val="nil"/>
                <w:between w:val="nil"/>
              </w:pBdr>
              <w:tabs>
                <w:tab w:val="center" w:pos="4680"/>
                <w:tab w:val="right" w:pos="9360"/>
              </w:tabs>
              <w:spacing w:line="240" w:lineRule="auto"/>
              <w:ind w:left="0" w:hanging="2"/>
              <w:rPr>
                <w:color w:val="000000"/>
              </w:rPr>
            </w:pPr>
            <w:r>
              <w:rPr>
                <w:color w:val="000000"/>
              </w:rPr>
              <w:t>10/7/19</w:t>
            </w:r>
          </w:p>
          <w:p w14:paraId="0797D0B0"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color w:val="000000"/>
              </w:rPr>
            </w:pPr>
          </w:p>
          <w:p w14:paraId="662D970C" w14:textId="77777777" w:rsidR="00F64638" w:rsidRDefault="00F64638">
            <w:pPr>
              <w:pBdr>
                <w:top w:val="nil"/>
                <w:left w:val="nil"/>
                <w:bottom w:val="nil"/>
                <w:right w:val="nil"/>
                <w:between w:val="nil"/>
              </w:pBdr>
              <w:tabs>
                <w:tab w:val="center" w:pos="4680"/>
                <w:tab w:val="right" w:pos="9360"/>
              </w:tabs>
              <w:spacing w:line="240" w:lineRule="auto"/>
              <w:ind w:left="0" w:hanging="2"/>
              <w:rPr>
                <w:color w:val="000000"/>
              </w:rPr>
            </w:pPr>
          </w:p>
          <w:p w14:paraId="7E08A084" w14:textId="77777777" w:rsidR="00856EE8" w:rsidRDefault="00F64638">
            <w:pPr>
              <w:pBdr>
                <w:top w:val="nil"/>
                <w:left w:val="nil"/>
                <w:bottom w:val="nil"/>
                <w:right w:val="nil"/>
                <w:between w:val="nil"/>
              </w:pBdr>
              <w:tabs>
                <w:tab w:val="center" w:pos="4680"/>
                <w:tab w:val="right" w:pos="9360"/>
              </w:tabs>
              <w:spacing w:line="240" w:lineRule="auto"/>
              <w:ind w:left="0" w:hanging="2"/>
              <w:rPr>
                <w:color w:val="000000"/>
              </w:rPr>
            </w:pPr>
            <w:r>
              <w:rPr>
                <w:color w:val="000000"/>
              </w:rPr>
              <w:t>10/9/19</w:t>
            </w:r>
          </w:p>
          <w:p w14:paraId="2C02DD24" w14:textId="77777777" w:rsidR="00F64638" w:rsidRPr="008E52F9" w:rsidRDefault="00F64638">
            <w:pPr>
              <w:pBdr>
                <w:top w:val="nil"/>
                <w:left w:val="nil"/>
                <w:bottom w:val="nil"/>
                <w:right w:val="nil"/>
                <w:between w:val="nil"/>
              </w:pBdr>
              <w:tabs>
                <w:tab w:val="center" w:pos="4680"/>
                <w:tab w:val="right" w:pos="9360"/>
              </w:tabs>
              <w:spacing w:line="240" w:lineRule="auto"/>
              <w:ind w:left="0" w:hanging="2"/>
              <w:rPr>
                <w:color w:val="000000"/>
              </w:rPr>
            </w:pPr>
          </w:p>
          <w:p w14:paraId="04EA8B38" w14:textId="77777777" w:rsidR="00856EE8" w:rsidRPr="008E52F9" w:rsidRDefault="00856EE8" w:rsidP="00E7691A">
            <w:pPr>
              <w:pBdr>
                <w:top w:val="nil"/>
                <w:left w:val="nil"/>
                <w:bottom w:val="nil"/>
                <w:right w:val="nil"/>
                <w:between w:val="nil"/>
              </w:pBdr>
              <w:tabs>
                <w:tab w:val="center" w:pos="4680"/>
                <w:tab w:val="right" w:pos="9360"/>
              </w:tabs>
              <w:spacing w:line="240" w:lineRule="auto"/>
              <w:ind w:leftChars="0" w:left="0" w:firstLineChars="0" w:firstLine="0"/>
              <w:rPr>
                <w:color w:val="000000"/>
              </w:rPr>
            </w:pPr>
          </w:p>
        </w:tc>
        <w:tc>
          <w:tcPr>
            <w:tcW w:w="3959" w:type="dxa"/>
            <w:tcBorders>
              <w:top w:val="single" w:sz="4" w:space="0" w:color="000000"/>
              <w:bottom w:val="single" w:sz="4" w:space="0" w:color="000000"/>
            </w:tcBorders>
          </w:tcPr>
          <w:p w14:paraId="34EB8E5B"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 </w:t>
            </w:r>
          </w:p>
          <w:p w14:paraId="4BC0F693" w14:textId="77777777" w:rsidR="00F64638" w:rsidRDefault="00F64638" w:rsidP="00F6463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Ch: 19: Genetic and Developmental Diseases and Disorders</w:t>
            </w:r>
          </w:p>
          <w:p w14:paraId="44C0441D" w14:textId="77777777" w:rsidR="00F64638" w:rsidRDefault="00F64638" w:rsidP="00F64638">
            <w:pPr>
              <w:pBdr>
                <w:top w:val="nil"/>
                <w:left w:val="nil"/>
                <w:bottom w:val="nil"/>
                <w:right w:val="nil"/>
                <w:between w:val="nil"/>
              </w:pBdr>
              <w:tabs>
                <w:tab w:val="center" w:pos="4680"/>
                <w:tab w:val="right" w:pos="9360"/>
              </w:tabs>
              <w:spacing w:line="240" w:lineRule="auto"/>
              <w:ind w:left="0" w:hanging="2"/>
              <w:rPr>
                <w:color w:val="000000"/>
              </w:rPr>
            </w:pPr>
          </w:p>
          <w:p w14:paraId="1F01D6CB" w14:textId="77777777" w:rsidR="00F64638" w:rsidRPr="008E52F9" w:rsidRDefault="00F64638" w:rsidP="00F6463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Ch: 20: Childhood Diseases</w:t>
            </w:r>
          </w:p>
          <w:p w14:paraId="2499DD73" w14:textId="77777777" w:rsidR="00F64638" w:rsidRPr="008E52F9" w:rsidRDefault="00F64638" w:rsidP="00F6463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And Disorders</w:t>
            </w:r>
          </w:p>
          <w:p w14:paraId="3DD144FE" w14:textId="77777777" w:rsidR="00856EE8" w:rsidRPr="008E52F9" w:rsidRDefault="00856EE8" w:rsidP="00E7691A">
            <w:pPr>
              <w:pBdr>
                <w:top w:val="nil"/>
                <w:left w:val="nil"/>
                <w:bottom w:val="nil"/>
                <w:right w:val="nil"/>
                <w:between w:val="nil"/>
              </w:pBdr>
              <w:tabs>
                <w:tab w:val="center" w:pos="4680"/>
                <w:tab w:val="right" w:pos="9360"/>
              </w:tabs>
              <w:spacing w:line="240" w:lineRule="auto"/>
              <w:ind w:leftChars="0" w:left="0" w:firstLineChars="0" w:firstLine="0"/>
              <w:rPr>
                <w:color w:val="000000"/>
              </w:rPr>
            </w:pPr>
          </w:p>
        </w:tc>
        <w:tc>
          <w:tcPr>
            <w:tcW w:w="4541" w:type="dxa"/>
            <w:tcBorders>
              <w:top w:val="single" w:sz="4" w:space="0" w:color="000000"/>
              <w:bottom w:val="single" w:sz="4" w:space="0" w:color="000000"/>
            </w:tcBorders>
          </w:tcPr>
          <w:p w14:paraId="2050914D"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 xml:space="preserve">Test </w:t>
            </w:r>
            <w:r w:rsidR="00E7691A">
              <w:rPr>
                <w:color w:val="000000"/>
              </w:rPr>
              <w:t>15-18</w:t>
            </w:r>
          </w:p>
          <w:p w14:paraId="4DE30652" w14:textId="77777777" w:rsidR="00856EE8" w:rsidRDefault="00856EE8">
            <w:pPr>
              <w:pBdr>
                <w:top w:val="nil"/>
                <w:left w:val="nil"/>
                <w:bottom w:val="nil"/>
                <w:right w:val="nil"/>
                <w:between w:val="nil"/>
              </w:pBdr>
              <w:tabs>
                <w:tab w:val="center" w:pos="4680"/>
                <w:tab w:val="right" w:pos="9360"/>
              </w:tabs>
              <w:spacing w:line="240" w:lineRule="auto"/>
              <w:ind w:left="0" w:hanging="2"/>
              <w:rPr>
                <w:color w:val="000000"/>
              </w:rPr>
            </w:pPr>
          </w:p>
          <w:p w14:paraId="19765F58" w14:textId="77777777" w:rsidR="00F64638" w:rsidRDefault="00F6463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All Review Questions and Case Studies</w:t>
            </w:r>
          </w:p>
          <w:p w14:paraId="6D34677E" w14:textId="77777777" w:rsidR="00F64638" w:rsidRDefault="00F64638">
            <w:pPr>
              <w:pBdr>
                <w:top w:val="nil"/>
                <w:left w:val="nil"/>
                <w:bottom w:val="nil"/>
                <w:right w:val="nil"/>
                <w:between w:val="nil"/>
              </w:pBdr>
              <w:tabs>
                <w:tab w:val="center" w:pos="4680"/>
                <w:tab w:val="right" w:pos="9360"/>
              </w:tabs>
              <w:spacing w:line="240" w:lineRule="auto"/>
              <w:ind w:left="0" w:hanging="2"/>
              <w:rPr>
                <w:color w:val="000000"/>
              </w:rPr>
            </w:pPr>
          </w:p>
          <w:p w14:paraId="0E733347" w14:textId="77777777" w:rsidR="00F64638" w:rsidRDefault="00F64638">
            <w:pPr>
              <w:pBdr>
                <w:top w:val="nil"/>
                <w:left w:val="nil"/>
                <w:bottom w:val="nil"/>
                <w:right w:val="nil"/>
                <w:between w:val="nil"/>
              </w:pBdr>
              <w:tabs>
                <w:tab w:val="center" w:pos="4680"/>
                <w:tab w:val="right" w:pos="9360"/>
              </w:tabs>
              <w:spacing w:line="240" w:lineRule="auto"/>
              <w:ind w:left="0" w:hanging="2"/>
              <w:rPr>
                <w:color w:val="000000"/>
              </w:rPr>
            </w:pPr>
          </w:p>
          <w:p w14:paraId="7482F0D9"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All Review Questions and Case Studies</w:t>
            </w:r>
          </w:p>
          <w:p w14:paraId="5E5EAEAA"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color w:val="000000"/>
              </w:rPr>
            </w:pPr>
          </w:p>
        </w:tc>
      </w:tr>
      <w:tr w:rsidR="00856EE8" w:rsidRPr="008E52F9" w14:paraId="5DD7BD4C" w14:textId="77777777" w:rsidTr="005871B7">
        <w:trPr>
          <w:trHeight w:val="1500"/>
        </w:trPr>
        <w:tc>
          <w:tcPr>
            <w:tcW w:w="1076" w:type="dxa"/>
            <w:tcBorders>
              <w:top w:val="single" w:sz="4" w:space="0" w:color="000000"/>
              <w:bottom w:val="single" w:sz="4" w:space="0" w:color="000000"/>
            </w:tcBorders>
          </w:tcPr>
          <w:p w14:paraId="7B33ECF9"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Week 7</w:t>
            </w:r>
          </w:p>
          <w:p w14:paraId="1216FF7A"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color w:val="000000"/>
              </w:rPr>
            </w:pPr>
          </w:p>
          <w:p w14:paraId="175397E8" w14:textId="77777777" w:rsidR="00856EE8" w:rsidRPr="008E52F9" w:rsidRDefault="00F64638">
            <w:pPr>
              <w:pBdr>
                <w:top w:val="nil"/>
                <w:left w:val="nil"/>
                <w:bottom w:val="nil"/>
                <w:right w:val="nil"/>
                <w:between w:val="nil"/>
              </w:pBdr>
              <w:tabs>
                <w:tab w:val="center" w:pos="4680"/>
                <w:tab w:val="right" w:pos="9360"/>
              </w:tabs>
              <w:spacing w:line="240" w:lineRule="auto"/>
              <w:ind w:left="0" w:hanging="2"/>
              <w:rPr>
                <w:color w:val="000000"/>
              </w:rPr>
            </w:pPr>
            <w:r>
              <w:rPr>
                <w:color w:val="000000"/>
              </w:rPr>
              <w:t>10/16/19</w:t>
            </w:r>
          </w:p>
          <w:p w14:paraId="7CF755AD"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color w:val="000000"/>
              </w:rPr>
            </w:pPr>
          </w:p>
        </w:tc>
        <w:tc>
          <w:tcPr>
            <w:tcW w:w="3959" w:type="dxa"/>
            <w:tcBorders>
              <w:top w:val="single" w:sz="4" w:space="0" w:color="000000"/>
              <w:bottom w:val="single" w:sz="4" w:space="0" w:color="000000"/>
            </w:tcBorders>
          </w:tcPr>
          <w:p w14:paraId="379EC91B"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color w:val="000000"/>
              </w:rPr>
            </w:pPr>
          </w:p>
          <w:p w14:paraId="6195E301" w14:textId="77777777" w:rsidR="00856EE8" w:rsidRDefault="00856EE8">
            <w:pPr>
              <w:pBdr>
                <w:top w:val="nil"/>
                <w:left w:val="nil"/>
                <w:bottom w:val="nil"/>
                <w:right w:val="nil"/>
                <w:between w:val="nil"/>
              </w:pBdr>
              <w:tabs>
                <w:tab w:val="center" w:pos="4680"/>
                <w:tab w:val="right" w:pos="9360"/>
              </w:tabs>
              <w:spacing w:line="240" w:lineRule="auto"/>
              <w:ind w:left="0" w:hanging="2"/>
              <w:rPr>
                <w:color w:val="000000"/>
              </w:rPr>
            </w:pPr>
          </w:p>
          <w:p w14:paraId="4E32812B" w14:textId="77777777" w:rsidR="00856EE8" w:rsidRPr="008E52F9" w:rsidRDefault="00F6463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Ch: 21: Mental Health Diseases and Disorders</w:t>
            </w:r>
          </w:p>
        </w:tc>
        <w:tc>
          <w:tcPr>
            <w:tcW w:w="4541" w:type="dxa"/>
            <w:tcBorders>
              <w:top w:val="single" w:sz="4" w:space="0" w:color="000000"/>
              <w:bottom w:val="single" w:sz="4" w:space="0" w:color="000000"/>
            </w:tcBorders>
          </w:tcPr>
          <w:p w14:paraId="0292265E" w14:textId="77777777" w:rsidR="00F64638" w:rsidRDefault="00E7691A">
            <w:pPr>
              <w:pBdr>
                <w:top w:val="nil"/>
                <w:left w:val="nil"/>
                <w:bottom w:val="nil"/>
                <w:right w:val="nil"/>
                <w:between w:val="nil"/>
              </w:pBdr>
              <w:tabs>
                <w:tab w:val="center" w:pos="4680"/>
                <w:tab w:val="right" w:pos="9360"/>
              </w:tabs>
              <w:spacing w:line="240" w:lineRule="auto"/>
              <w:ind w:left="0" w:hanging="2"/>
              <w:rPr>
                <w:color w:val="000000"/>
              </w:rPr>
            </w:pPr>
            <w:r>
              <w:rPr>
                <w:color w:val="000000"/>
              </w:rPr>
              <w:t>Test 19-</w:t>
            </w:r>
            <w:r w:rsidR="00795942">
              <w:rPr>
                <w:color w:val="000000"/>
              </w:rPr>
              <w:t>20</w:t>
            </w:r>
          </w:p>
          <w:p w14:paraId="3BD68C29" w14:textId="77777777" w:rsidR="00F64638" w:rsidRDefault="00F64638">
            <w:pPr>
              <w:pBdr>
                <w:top w:val="nil"/>
                <w:left w:val="nil"/>
                <w:bottom w:val="nil"/>
                <w:right w:val="nil"/>
                <w:between w:val="nil"/>
              </w:pBdr>
              <w:tabs>
                <w:tab w:val="center" w:pos="4680"/>
                <w:tab w:val="right" w:pos="9360"/>
              </w:tabs>
              <w:spacing w:line="240" w:lineRule="auto"/>
              <w:ind w:left="0" w:hanging="2"/>
              <w:rPr>
                <w:color w:val="000000"/>
              </w:rPr>
            </w:pPr>
          </w:p>
          <w:p w14:paraId="30CBDA96" w14:textId="77777777" w:rsidR="00856EE8" w:rsidRDefault="00F6463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All Review Questions and Case Studies</w:t>
            </w:r>
          </w:p>
          <w:p w14:paraId="178D873C" w14:textId="77777777" w:rsidR="00F64638" w:rsidRDefault="00F64638">
            <w:pPr>
              <w:pBdr>
                <w:top w:val="nil"/>
                <w:left w:val="nil"/>
                <w:bottom w:val="nil"/>
                <w:right w:val="nil"/>
                <w:between w:val="nil"/>
              </w:pBdr>
              <w:tabs>
                <w:tab w:val="center" w:pos="4680"/>
                <w:tab w:val="right" w:pos="9360"/>
              </w:tabs>
              <w:spacing w:line="240" w:lineRule="auto"/>
              <w:ind w:left="0" w:hanging="2"/>
              <w:rPr>
                <w:color w:val="000000"/>
              </w:rPr>
            </w:pPr>
          </w:p>
          <w:p w14:paraId="2B89BB00" w14:textId="77777777" w:rsidR="00F64638" w:rsidRPr="008E52F9" w:rsidRDefault="00F64638">
            <w:pPr>
              <w:pBdr>
                <w:top w:val="nil"/>
                <w:left w:val="nil"/>
                <w:bottom w:val="nil"/>
                <w:right w:val="nil"/>
                <w:between w:val="nil"/>
              </w:pBdr>
              <w:tabs>
                <w:tab w:val="center" w:pos="4680"/>
                <w:tab w:val="right" w:pos="9360"/>
              </w:tabs>
              <w:spacing w:line="240" w:lineRule="auto"/>
              <w:ind w:left="0" w:hanging="2"/>
              <w:rPr>
                <w:color w:val="000000"/>
              </w:rPr>
            </w:pPr>
          </w:p>
        </w:tc>
      </w:tr>
      <w:tr w:rsidR="00856EE8" w:rsidRPr="008E52F9" w14:paraId="6A2F1A03" w14:textId="77777777" w:rsidTr="00856EE8">
        <w:trPr>
          <w:trHeight w:val="692"/>
        </w:trPr>
        <w:tc>
          <w:tcPr>
            <w:tcW w:w="1076" w:type="dxa"/>
            <w:tcBorders>
              <w:top w:val="single" w:sz="4" w:space="0" w:color="000000"/>
              <w:bottom w:val="single" w:sz="4" w:space="0" w:color="000000"/>
            </w:tcBorders>
          </w:tcPr>
          <w:p w14:paraId="388605B2"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Week 8</w:t>
            </w:r>
          </w:p>
          <w:p w14:paraId="08954586" w14:textId="77777777" w:rsidR="00F64638" w:rsidRDefault="00F64638">
            <w:pPr>
              <w:pBdr>
                <w:top w:val="nil"/>
                <w:left w:val="nil"/>
                <w:bottom w:val="nil"/>
                <w:right w:val="nil"/>
                <w:between w:val="nil"/>
              </w:pBdr>
              <w:tabs>
                <w:tab w:val="center" w:pos="4680"/>
                <w:tab w:val="right" w:pos="9360"/>
              </w:tabs>
              <w:spacing w:line="240" w:lineRule="auto"/>
              <w:ind w:left="0" w:hanging="2"/>
              <w:rPr>
                <w:color w:val="000000"/>
              </w:rPr>
            </w:pPr>
          </w:p>
          <w:p w14:paraId="6198E092" w14:textId="77777777" w:rsidR="00F64638" w:rsidRPr="008E52F9" w:rsidRDefault="00F64638" w:rsidP="00F64638">
            <w:pPr>
              <w:pBdr>
                <w:top w:val="nil"/>
                <w:left w:val="nil"/>
                <w:bottom w:val="nil"/>
                <w:right w:val="nil"/>
                <w:between w:val="nil"/>
              </w:pBdr>
              <w:tabs>
                <w:tab w:val="center" w:pos="4680"/>
                <w:tab w:val="right" w:pos="9360"/>
              </w:tabs>
              <w:spacing w:line="240" w:lineRule="auto"/>
              <w:ind w:left="0" w:hanging="2"/>
              <w:rPr>
                <w:color w:val="000000"/>
              </w:rPr>
            </w:pPr>
            <w:r>
              <w:rPr>
                <w:color w:val="000000"/>
              </w:rPr>
              <w:t>10/21/19</w:t>
            </w:r>
          </w:p>
          <w:p w14:paraId="40EC3866" w14:textId="77777777" w:rsidR="00F64638" w:rsidRDefault="00F64638">
            <w:pPr>
              <w:pBdr>
                <w:top w:val="nil"/>
                <w:left w:val="nil"/>
                <w:bottom w:val="nil"/>
                <w:right w:val="nil"/>
                <w:between w:val="nil"/>
              </w:pBdr>
              <w:tabs>
                <w:tab w:val="center" w:pos="4680"/>
                <w:tab w:val="right" w:pos="9360"/>
              </w:tabs>
              <w:spacing w:line="240" w:lineRule="auto"/>
              <w:ind w:left="0" w:hanging="2"/>
              <w:rPr>
                <w:color w:val="000000"/>
              </w:rPr>
            </w:pPr>
          </w:p>
          <w:p w14:paraId="413C8875" w14:textId="77777777" w:rsidR="00F64638" w:rsidRDefault="00F64638">
            <w:pPr>
              <w:pBdr>
                <w:top w:val="nil"/>
                <w:left w:val="nil"/>
                <w:bottom w:val="nil"/>
                <w:right w:val="nil"/>
                <w:between w:val="nil"/>
              </w:pBdr>
              <w:tabs>
                <w:tab w:val="center" w:pos="4680"/>
                <w:tab w:val="right" w:pos="9360"/>
              </w:tabs>
              <w:spacing w:line="240" w:lineRule="auto"/>
              <w:ind w:left="0" w:hanging="2"/>
              <w:rPr>
                <w:color w:val="000000"/>
              </w:rPr>
            </w:pPr>
          </w:p>
          <w:p w14:paraId="4A4BBD74" w14:textId="77777777" w:rsidR="00F64638" w:rsidRDefault="00F64638">
            <w:pPr>
              <w:pBdr>
                <w:top w:val="nil"/>
                <w:left w:val="nil"/>
                <w:bottom w:val="nil"/>
                <w:right w:val="nil"/>
                <w:between w:val="nil"/>
              </w:pBdr>
              <w:tabs>
                <w:tab w:val="center" w:pos="4680"/>
                <w:tab w:val="right" w:pos="9360"/>
              </w:tabs>
              <w:spacing w:line="240" w:lineRule="auto"/>
              <w:ind w:left="0" w:hanging="2"/>
              <w:rPr>
                <w:color w:val="000000"/>
              </w:rPr>
            </w:pPr>
          </w:p>
          <w:p w14:paraId="56AFF9E2" w14:textId="77777777" w:rsidR="00F64638" w:rsidRDefault="00F64638">
            <w:pPr>
              <w:pBdr>
                <w:top w:val="nil"/>
                <w:left w:val="nil"/>
                <w:bottom w:val="nil"/>
                <w:right w:val="nil"/>
                <w:between w:val="nil"/>
              </w:pBdr>
              <w:tabs>
                <w:tab w:val="center" w:pos="4680"/>
                <w:tab w:val="right" w:pos="9360"/>
              </w:tabs>
              <w:spacing w:line="240" w:lineRule="auto"/>
              <w:ind w:left="0" w:hanging="2"/>
              <w:rPr>
                <w:color w:val="000000"/>
              </w:rPr>
            </w:pPr>
          </w:p>
          <w:p w14:paraId="38123EC6" w14:textId="77777777" w:rsidR="00856EE8" w:rsidRDefault="00F64638">
            <w:pPr>
              <w:pBdr>
                <w:top w:val="nil"/>
                <w:left w:val="nil"/>
                <w:bottom w:val="nil"/>
                <w:right w:val="nil"/>
                <w:between w:val="nil"/>
              </w:pBdr>
              <w:tabs>
                <w:tab w:val="center" w:pos="4680"/>
                <w:tab w:val="right" w:pos="9360"/>
              </w:tabs>
              <w:spacing w:line="240" w:lineRule="auto"/>
              <w:ind w:left="0" w:hanging="2"/>
              <w:rPr>
                <w:color w:val="000000"/>
              </w:rPr>
            </w:pPr>
            <w:r>
              <w:rPr>
                <w:color w:val="000000"/>
              </w:rPr>
              <w:t>10/23/19</w:t>
            </w:r>
          </w:p>
          <w:p w14:paraId="2EFF0C72" w14:textId="77777777" w:rsidR="00F64638" w:rsidRDefault="00F64638">
            <w:pPr>
              <w:pBdr>
                <w:top w:val="nil"/>
                <w:left w:val="nil"/>
                <w:bottom w:val="nil"/>
                <w:right w:val="nil"/>
                <w:between w:val="nil"/>
              </w:pBdr>
              <w:tabs>
                <w:tab w:val="center" w:pos="4680"/>
                <w:tab w:val="right" w:pos="9360"/>
              </w:tabs>
              <w:spacing w:line="240" w:lineRule="auto"/>
              <w:ind w:left="0" w:hanging="2"/>
              <w:rPr>
                <w:color w:val="000000"/>
              </w:rPr>
            </w:pPr>
          </w:p>
          <w:p w14:paraId="098D3514" w14:textId="77777777" w:rsidR="00F64638" w:rsidRPr="008E52F9" w:rsidRDefault="00F64638">
            <w:pPr>
              <w:pBdr>
                <w:top w:val="nil"/>
                <w:left w:val="nil"/>
                <w:bottom w:val="nil"/>
                <w:right w:val="nil"/>
                <w:between w:val="nil"/>
              </w:pBdr>
              <w:tabs>
                <w:tab w:val="center" w:pos="4680"/>
                <w:tab w:val="right" w:pos="9360"/>
              </w:tabs>
              <w:spacing w:line="240" w:lineRule="auto"/>
              <w:ind w:left="0" w:hanging="2"/>
              <w:rPr>
                <w:color w:val="000000"/>
              </w:rPr>
            </w:pPr>
          </w:p>
        </w:tc>
        <w:tc>
          <w:tcPr>
            <w:tcW w:w="3959" w:type="dxa"/>
            <w:tcBorders>
              <w:top w:val="single" w:sz="4" w:space="0" w:color="000000"/>
              <w:bottom w:val="single" w:sz="4" w:space="0" w:color="000000"/>
            </w:tcBorders>
          </w:tcPr>
          <w:p w14:paraId="0939F492"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color w:val="000000"/>
              </w:rPr>
            </w:pPr>
          </w:p>
          <w:p w14:paraId="0F683047" w14:textId="77777777" w:rsidR="00F64638" w:rsidRDefault="00F64638">
            <w:pPr>
              <w:pBdr>
                <w:top w:val="nil"/>
                <w:left w:val="nil"/>
                <w:bottom w:val="nil"/>
                <w:right w:val="nil"/>
                <w:between w:val="nil"/>
              </w:pBdr>
              <w:tabs>
                <w:tab w:val="center" w:pos="4680"/>
                <w:tab w:val="right" w:pos="9360"/>
              </w:tabs>
              <w:spacing w:line="240" w:lineRule="auto"/>
              <w:ind w:left="0" w:hanging="2"/>
              <w:rPr>
                <w:b/>
                <w:color w:val="000000"/>
              </w:rPr>
            </w:pPr>
          </w:p>
          <w:p w14:paraId="2B10BFDA" w14:textId="77777777" w:rsidR="00F64638" w:rsidRPr="008E52F9" w:rsidRDefault="00F64638" w:rsidP="00F64638">
            <w:pPr>
              <w:pBdr>
                <w:top w:val="nil"/>
                <w:left w:val="nil"/>
                <w:bottom w:val="nil"/>
                <w:right w:val="nil"/>
                <w:between w:val="nil"/>
              </w:pBdr>
              <w:tabs>
                <w:tab w:val="center" w:pos="4680"/>
                <w:tab w:val="right" w:pos="9360"/>
              </w:tabs>
              <w:spacing w:line="240" w:lineRule="auto"/>
              <w:ind w:left="0" w:hanging="2"/>
              <w:rPr>
                <w:color w:val="000000"/>
              </w:rPr>
            </w:pPr>
            <w:r w:rsidRPr="008E52F9">
              <w:rPr>
                <w:color w:val="000000"/>
              </w:rPr>
              <w:t>Complete Any Unfinished Chapters</w:t>
            </w:r>
          </w:p>
          <w:p w14:paraId="3C9CE08B" w14:textId="77777777" w:rsidR="00F64638" w:rsidRPr="008E52F9" w:rsidRDefault="00F64638" w:rsidP="00F64638">
            <w:pPr>
              <w:pBdr>
                <w:top w:val="nil"/>
                <w:left w:val="nil"/>
                <w:bottom w:val="nil"/>
                <w:right w:val="nil"/>
                <w:between w:val="nil"/>
              </w:pBdr>
              <w:tabs>
                <w:tab w:val="center" w:pos="4680"/>
                <w:tab w:val="right" w:pos="9360"/>
              </w:tabs>
              <w:spacing w:line="240" w:lineRule="auto"/>
              <w:ind w:left="0" w:hanging="2"/>
              <w:rPr>
                <w:color w:val="000000"/>
              </w:rPr>
            </w:pPr>
          </w:p>
          <w:p w14:paraId="695EFFDF" w14:textId="77777777" w:rsidR="00F64638" w:rsidRDefault="00F64638" w:rsidP="00F64638">
            <w:pPr>
              <w:pBdr>
                <w:top w:val="nil"/>
                <w:left w:val="nil"/>
                <w:bottom w:val="nil"/>
                <w:right w:val="nil"/>
                <w:between w:val="nil"/>
              </w:pBdr>
              <w:tabs>
                <w:tab w:val="center" w:pos="4680"/>
                <w:tab w:val="right" w:pos="9360"/>
              </w:tabs>
              <w:spacing w:line="240" w:lineRule="auto"/>
              <w:ind w:left="0" w:hanging="2"/>
              <w:rPr>
                <w:b/>
                <w:color w:val="000000"/>
              </w:rPr>
            </w:pPr>
            <w:r w:rsidRPr="008E52F9">
              <w:rPr>
                <w:color w:val="000000"/>
              </w:rPr>
              <w:t>Review for Final Time Permitting</w:t>
            </w:r>
          </w:p>
          <w:p w14:paraId="7C8B03DF" w14:textId="77777777" w:rsidR="00F64638" w:rsidRDefault="00F64638">
            <w:pPr>
              <w:pBdr>
                <w:top w:val="nil"/>
                <w:left w:val="nil"/>
                <w:bottom w:val="nil"/>
                <w:right w:val="nil"/>
                <w:between w:val="nil"/>
              </w:pBdr>
              <w:tabs>
                <w:tab w:val="center" w:pos="4680"/>
                <w:tab w:val="right" w:pos="9360"/>
              </w:tabs>
              <w:spacing w:line="240" w:lineRule="auto"/>
              <w:ind w:left="0" w:hanging="2"/>
              <w:rPr>
                <w:b/>
                <w:color w:val="000000"/>
              </w:rPr>
            </w:pPr>
          </w:p>
          <w:p w14:paraId="7C20777F" w14:textId="77777777" w:rsidR="00F64638" w:rsidRDefault="00F64638">
            <w:pPr>
              <w:pBdr>
                <w:top w:val="nil"/>
                <w:left w:val="nil"/>
                <w:bottom w:val="nil"/>
                <w:right w:val="nil"/>
                <w:between w:val="nil"/>
              </w:pBdr>
              <w:tabs>
                <w:tab w:val="center" w:pos="4680"/>
                <w:tab w:val="right" w:pos="9360"/>
              </w:tabs>
              <w:spacing w:line="240" w:lineRule="auto"/>
              <w:ind w:left="0" w:hanging="2"/>
              <w:rPr>
                <w:b/>
                <w:color w:val="000000"/>
              </w:rPr>
            </w:pPr>
          </w:p>
          <w:p w14:paraId="04953C26" w14:textId="77777777" w:rsidR="00856EE8" w:rsidRDefault="00856EE8">
            <w:pPr>
              <w:pBdr>
                <w:top w:val="nil"/>
                <w:left w:val="nil"/>
                <w:bottom w:val="nil"/>
                <w:right w:val="nil"/>
                <w:between w:val="nil"/>
              </w:pBdr>
              <w:tabs>
                <w:tab w:val="center" w:pos="4680"/>
                <w:tab w:val="right" w:pos="9360"/>
              </w:tabs>
              <w:spacing w:line="240" w:lineRule="auto"/>
              <w:ind w:left="0" w:hanging="2"/>
              <w:rPr>
                <w:b/>
                <w:color w:val="000000"/>
              </w:rPr>
            </w:pPr>
            <w:r w:rsidRPr="008E52F9">
              <w:rPr>
                <w:b/>
                <w:color w:val="000000"/>
              </w:rPr>
              <w:t>FINAL EXAM</w:t>
            </w:r>
          </w:p>
          <w:p w14:paraId="6C313EC4" w14:textId="77777777" w:rsidR="00F64638" w:rsidRDefault="00F64638">
            <w:pPr>
              <w:pBdr>
                <w:top w:val="nil"/>
                <w:left w:val="nil"/>
                <w:bottom w:val="nil"/>
                <w:right w:val="nil"/>
                <w:between w:val="nil"/>
              </w:pBdr>
              <w:tabs>
                <w:tab w:val="center" w:pos="4680"/>
                <w:tab w:val="right" w:pos="9360"/>
              </w:tabs>
              <w:spacing w:line="240" w:lineRule="auto"/>
              <w:ind w:left="0" w:hanging="2"/>
              <w:rPr>
                <w:b/>
                <w:color w:val="000000"/>
              </w:rPr>
            </w:pPr>
            <w:r w:rsidRPr="008E52F9">
              <w:rPr>
                <w:b/>
                <w:color w:val="000000"/>
              </w:rPr>
              <w:t>PROJECT PRESENTATIONS</w:t>
            </w:r>
          </w:p>
          <w:p w14:paraId="3841D18D" w14:textId="77777777" w:rsidR="00F64638" w:rsidRPr="008E52F9" w:rsidRDefault="00F64638">
            <w:pPr>
              <w:pBdr>
                <w:top w:val="nil"/>
                <w:left w:val="nil"/>
                <w:bottom w:val="nil"/>
                <w:right w:val="nil"/>
                <w:between w:val="nil"/>
              </w:pBdr>
              <w:tabs>
                <w:tab w:val="center" w:pos="4680"/>
                <w:tab w:val="right" w:pos="9360"/>
              </w:tabs>
              <w:spacing w:line="240" w:lineRule="auto"/>
              <w:ind w:left="0" w:hanging="2"/>
              <w:rPr>
                <w:color w:val="000000"/>
              </w:rPr>
            </w:pPr>
          </w:p>
        </w:tc>
        <w:tc>
          <w:tcPr>
            <w:tcW w:w="4541" w:type="dxa"/>
            <w:tcBorders>
              <w:top w:val="single" w:sz="4" w:space="0" w:color="000000"/>
              <w:bottom w:val="single" w:sz="4" w:space="0" w:color="000000"/>
            </w:tcBorders>
          </w:tcPr>
          <w:p w14:paraId="5010DAE0"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color w:val="000000"/>
              </w:rPr>
            </w:pPr>
          </w:p>
          <w:p w14:paraId="31A9963F" w14:textId="77777777" w:rsidR="00F64638" w:rsidRDefault="00F64638">
            <w:pPr>
              <w:pBdr>
                <w:top w:val="nil"/>
                <w:left w:val="nil"/>
                <w:bottom w:val="nil"/>
                <w:right w:val="nil"/>
                <w:between w:val="nil"/>
              </w:pBdr>
              <w:tabs>
                <w:tab w:val="center" w:pos="4680"/>
                <w:tab w:val="right" w:pos="9360"/>
              </w:tabs>
              <w:spacing w:line="240" w:lineRule="auto"/>
              <w:ind w:left="0" w:hanging="2"/>
              <w:rPr>
                <w:b/>
                <w:color w:val="000000"/>
              </w:rPr>
            </w:pPr>
          </w:p>
          <w:p w14:paraId="51F5C4AE" w14:textId="77777777" w:rsidR="00F64638" w:rsidRDefault="00F64638" w:rsidP="00F64638">
            <w:pPr>
              <w:pBdr>
                <w:top w:val="nil"/>
                <w:left w:val="nil"/>
                <w:bottom w:val="nil"/>
                <w:right w:val="nil"/>
                <w:between w:val="nil"/>
              </w:pBdr>
              <w:tabs>
                <w:tab w:val="center" w:pos="4680"/>
                <w:tab w:val="right" w:pos="9360"/>
              </w:tabs>
              <w:spacing w:line="240" w:lineRule="auto"/>
              <w:ind w:left="0" w:hanging="2"/>
              <w:rPr>
                <w:b/>
                <w:color w:val="000000"/>
              </w:rPr>
            </w:pPr>
            <w:r w:rsidRPr="008E52F9">
              <w:rPr>
                <w:color w:val="000000"/>
              </w:rPr>
              <w:t>Review Questions and Case Studies for unfinished Chapters</w:t>
            </w:r>
          </w:p>
          <w:p w14:paraId="5C872039" w14:textId="77777777" w:rsidR="00F64638" w:rsidRDefault="00F64638">
            <w:pPr>
              <w:pBdr>
                <w:top w:val="nil"/>
                <w:left w:val="nil"/>
                <w:bottom w:val="nil"/>
                <w:right w:val="nil"/>
                <w:between w:val="nil"/>
              </w:pBdr>
              <w:tabs>
                <w:tab w:val="center" w:pos="4680"/>
                <w:tab w:val="right" w:pos="9360"/>
              </w:tabs>
              <w:spacing w:line="240" w:lineRule="auto"/>
              <w:ind w:left="0" w:hanging="2"/>
              <w:rPr>
                <w:b/>
                <w:color w:val="000000"/>
              </w:rPr>
            </w:pPr>
          </w:p>
          <w:p w14:paraId="46EC22D1" w14:textId="77777777" w:rsidR="00E7691A" w:rsidRDefault="00E7691A">
            <w:pPr>
              <w:pBdr>
                <w:top w:val="nil"/>
                <w:left w:val="nil"/>
                <w:bottom w:val="nil"/>
                <w:right w:val="nil"/>
                <w:between w:val="nil"/>
              </w:pBdr>
              <w:tabs>
                <w:tab w:val="center" w:pos="4680"/>
                <w:tab w:val="right" w:pos="9360"/>
              </w:tabs>
              <w:spacing w:line="240" w:lineRule="auto"/>
              <w:ind w:left="0" w:hanging="2"/>
              <w:rPr>
                <w:b/>
                <w:color w:val="000000"/>
              </w:rPr>
            </w:pPr>
          </w:p>
          <w:p w14:paraId="6C008C48" w14:textId="77777777" w:rsidR="00E7691A" w:rsidRDefault="00E7691A">
            <w:pPr>
              <w:pBdr>
                <w:top w:val="nil"/>
                <w:left w:val="nil"/>
                <w:bottom w:val="nil"/>
                <w:right w:val="nil"/>
                <w:between w:val="nil"/>
              </w:pBdr>
              <w:tabs>
                <w:tab w:val="center" w:pos="4680"/>
                <w:tab w:val="right" w:pos="9360"/>
              </w:tabs>
              <w:spacing w:line="240" w:lineRule="auto"/>
              <w:ind w:left="0" w:hanging="2"/>
              <w:rPr>
                <w:b/>
                <w:color w:val="000000"/>
              </w:rPr>
            </w:pPr>
          </w:p>
          <w:p w14:paraId="6C12969F" w14:textId="77777777" w:rsidR="00856EE8" w:rsidRDefault="00856EE8">
            <w:pPr>
              <w:pBdr>
                <w:top w:val="nil"/>
                <w:left w:val="nil"/>
                <w:bottom w:val="nil"/>
                <w:right w:val="nil"/>
                <w:between w:val="nil"/>
              </w:pBdr>
              <w:tabs>
                <w:tab w:val="center" w:pos="4680"/>
                <w:tab w:val="right" w:pos="9360"/>
              </w:tabs>
              <w:spacing w:line="240" w:lineRule="auto"/>
              <w:ind w:left="0" w:hanging="2"/>
              <w:rPr>
                <w:b/>
                <w:color w:val="000000"/>
              </w:rPr>
            </w:pPr>
            <w:r w:rsidRPr="008E52F9">
              <w:rPr>
                <w:b/>
                <w:color w:val="000000"/>
              </w:rPr>
              <w:t>FINAL EXAM</w:t>
            </w:r>
          </w:p>
          <w:p w14:paraId="20294454" w14:textId="77777777" w:rsidR="00F64638" w:rsidRPr="008E52F9" w:rsidRDefault="00F64638">
            <w:pPr>
              <w:pBdr>
                <w:top w:val="nil"/>
                <w:left w:val="nil"/>
                <w:bottom w:val="nil"/>
                <w:right w:val="nil"/>
                <w:between w:val="nil"/>
              </w:pBdr>
              <w:tabs>
                <w:tab w:val="center" w:pos="4680"/>
                <w:tab w:val="right" w:pos="9360"/>
              </w:tabs>
              <w:spacing w:line="240" w:lineRule="auto"/>
              <w:ind w:left="0" w:hanging="2"/>
              <w:rPr>
                <w:color w:val="000000"/>
              </w:rPr>
            </w:pPr>
            <w:r w:rsidRPr="008E52F9">
              <w:rPr>
                <w:b/>
                <w:color w:val="000000"/>
              </w:rPr>
              <w:t>PROJECT PRESENTATIONS</w:t>
            </w:r>
          </w:p>
        </w:tc>
      </w:tr>
      <w:tr w:rsidR="00856EE8" w:rsidRPr="008E52F9" w14:paraId="13731FE8" w14:textId="77777777" w:rsidTr="00E7691A">
        <w:trPr>
          <w:trHeight w:val="206"/>
        </w:trPr>
        <w:tc>
          <w:tcPr>
            <w:tcW w:w="1076" w:type="dxa"/>
            <w:tcBorders>
              <w:top w:val="single" w:sz="4" w:space="0" w:color="000000"/>
            </w:tcBorders>
          </w:tcPr>
          <w:p w14:paraId="2C05DA94" w14:textId="77777777" w:rsidR="00856EE8" w:rsidRPr="008E52F9" w:rsidRDefault="00856EE8" w:rsidP="00F64638">
            <w:pPr>
              <w:pBdr>
                <w:top w:val="nil"/>
                <w:left w:val="nil"/>
                <w:bottom w:val="nil"/>
                <w:right w:val="nil"/>
                <w:between w:val="nil"/>
              </w:pBdr>
              <w:tabs>
                <w:tab w:val="center" w:pos="4680"/>
                <w:tab w:val="right" w:pos="9360"/>
              </w:tabs>
              <w:spacing w:line="240" w:lineRule="auto"/>
              <w:ind w:leftChars="0" w:left="0" w:firstLineChars="0" w:firstLine="0"/>
              <w:rPr>
                <w:color w:val="000000"/>
              </w:rPr>
            </w:pPr>
          </w:p>
        </w:tc>
        <w:tc>
          <w:tcPr>
            <w:tcW w:w="3959" w:type="dxa"/>
            <w:tcBorders>
              <w:top w:val="single" w:sz="4" w:space="0" w:color="000000"/>
            </w:tcBorders>
          </w:tcPr>
          <w:p w14:paraId="779F3269"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color w:val="000000"/>
              </w:rPr>
            </w:pPr>
          </w:p>
          <w:p w14:paraId="315DCD66" w14:textId="77777777" w:rsidR="00856EE8" w:rsidRPr="008E52F9" w:rsidRDefault="00856EE8" w:rsidP="00E7691A">
            <w:pPr>
              <w:pBdr>
                <w:top w:val="nil"/>
                <w:left w:val="nil"/>
                <w:bottom w:val="nil"/>
                <w:right w:val="nil"/>
                <w:between w:val="nil"/>
              </w:pBdr>
              <w:tabs>
                <w:tab w:val="center" w:pos="4680"/>
                <w:tab w:val="right" w:pos="9360"/>
              </w:tabs>
              <w:spacing w:line="240" w:lineRule="auto"/>
              <w:ind w:leftChars="0" w:left="0" w:firstLineChars="0" w:firstLine="0"/>
              <w:rPr>
                <w:color w:val="000000"/>
              </w:rPr>
            </w:pPr>
          </w:p>
        </w:tc>
        <w:tc>
          <w:tcPr>
            <w:tcW w:w="4541" w:type="dxa"/>
            <w:tcBorders>
              <w:top w:val="single" w:sz="4" w:space="0" w:color="000000"/>
            </w:tcBorders>
          </w:tcPr>
          <w:p w14:paraId="769D8137" w14:textId="77777777" w:rsidR="00856EE8" w:rsidRPr="008E52F9" w:rsidRDefault="00856EE8" w:rsidP="00E7691A">
            <w:pPr>
              <w:pBdr>
                <w:top w:val="nil"/>
                <w:left w:val="nil"/>
                <w:bottom w:val="nil"/>
                <w:right w:val="nil"/>
                <w:between w:val="nil"/>
              </w:pBdr>
              <w:tabs>
                <w:tab w:val="center" w:pos="4680"/>
                <w:tab w:val="right" w:pos="9360"/>
              </w:tabs>
              <w:spacing w:line="240" w:lineRule="auto"/>
              <w:ind w:leftChars="0" w:left="0" w:firstLineChars="0" w:firstLine="0"/>
              <w:rPr>
                <w:color w:val="000000"/>
              </w:rPr>
            </w:pPr>
          </w:p>
        </w:tc>
      </w:tr>
      <w:tr w:rsidR="00856EE8" w:rsidRPr="008E52F9" w14:paraId="5ECB09CB" w14:textId="77777777" w:rsidTr="00856EE8">
        <w:trPr>
          <w:trHeight w:val="251"/>
        </w:trPr>
        <w:tc>
          <w:tcPr>
            <w:tcW w:w="1076" w:type="dxa"/>
            <w:tcBorders>
              <w:top w:val="single" w:sz="4" w:space="0" w:color="000000"/>
            </w:tcBorders>
          </w:tcPr>
          <w:p w14:paraId="429BC3C0"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color w:val="000000"/>
              </w:rPr>
            </w:pPr>
          </w:p>
        </w:tc>
        <w:tc>
          <w:tcPr>
            <w:tcW w:w="3959" w:type="dxa"/>
            <w:tcBorders>
              <w:top w:val="single" w:sz="4" w:space="0" w:color="000000"/>
            </w:tcBorders>
          </w:tcPr>
          <w:p w14:paraId="6CB166A0"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b/>
                <w:color w:val="000000"/>
              </w:rPr>
            </w:pPr>
          </w:p>
        </w:tc>
        <w:tc>
          <w:tcPr>
            <w:tcW w:w="4541" w:type="dxa"/>
            <w:tcBorders>
              <w:top w:val="single" w:sz="4" w:space="0" w:color="000000"/>
            </w:tcBorders>
          </w:tcPr>
          <w:p w14:paraId="6CBB0C12"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b/>
                <w:color w:val="000000"/>
              </w:rPr>
            </w:pPr>
          </w:p>
        </w:tc>
      </w:tr>
      <w:tr w:rsidR="00856EE8" w:rsidRPr="008E52F9" w14:paraId="0B9E93BE" w14:textId="77777777" w:rsidTr="00856EE8">
        <w:trPr>
          <w:trHeight w:val="70"/>
        </w:trPr>
        <w:tc>
          <w:tcPr>
            <w:tcW w:w="1076" w:type="dxa"/>
            <w:tcBorders>
              <w:top w:val="single" w:sz="4" w:space="0" w:color="000000"/>
            </w:tcBorders>
          </w:tcPr>
          <w:p w14:paraId="2E43A94F"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color w:val="000000"/>
              </w:rPr>
            </w:pPr>
          </w:p>
        </w:tc>
        <w:tc>
          <w:tcPr>
            <w:tcW w:w="3959" w:type="dxa"/>
            <w:tcBorders>
              <w:top w:val="single" w:sz="4" w:space="0" w:color="000000"/>
            </w:tcBorders>
          </w:tcPr>
          <w:p w14:paraId="74C2F923"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b/>
                <w:color w:val="000000"/>
              </w:rPr>
            </w:pPr>
          </w:p>
        </w:tc>
        <w:tc>
          <w:tcPr>
            <w:tcW w:w="4541" w:type="dxa"/>
            <w:tcBorders>
              <w:top w:val="single" w:sz="4" w:space="0" w:color="000000"/>
            </w:tcBorders>
          </w:tcPr>
          <w:p w14:paraId="76DCB1D1" w14:textId="77777777" w:rsidR="00856EE8" w:rsidRPr="008E52F9" w:rsidRDefault="00856EE8">
            <w:pPr>
              <w:pBdr>
                <w:top w:val="nil"/>
                <w:left w:val="nil"/>
                <w:bottom w:val="nil"/>
                <w:right w:val="nil"/>
                <w:between w:val="nil"/>
              </w:pBdr>
              <w:tabs>
                <w:tab w:val="center" w:pos="4680"/>
                <w:tab w:val="right" w:pos="9360"/>
              </w:tabs>
              <w:spacing w:line="240" w:lineRule="auto"/>
              <w:ind w:left="0" w:hanging="2"/>
              <w:rPr>
                <w:b/>
                <w:color w:val="000000"/>
              </w:rPr>
            </w:pPr>
          </w:p>
        </w:tc>
      </w:tr>
    </w:tbl>
    <w:p w14:paraId="5D969A64" w14:textId="77777777" w:rsidR="00F019C6" w:rsidRPr="008E52F9" w:rsidRDefault="00F019C6">
      <w:pPr>
        <w:pBdr>
          <w:top w:val="nil"/>
          <w:left w:val="nil"/>
          <w:bottom w:val="nil"/>
          <w:right w:val="nil"/>
          <w:between w:val="nil"/>
        </w:pBdr>
        <w:spacing w:line="240" w:lineRule="auto"/>
        <w:ind w:left="0" w:hanging="2"/>
        <w:rPr>
          <w:color w:val="000000"/>
        </w:rPr>
      </w:pPr>
    </w:p>
    <w:p w14:paraId="75ADDB45" w14:textId="77777777" w:rsidR="00F019C6" w:rsidRPr="008E52F9" w:rsidRDefault="00F019C6">
      <w:pPr>
        <w:ind w:left="0" w:hanging="2"/>
      </w:pPr>
    </w:p>
    <w:p w14:paraId="29C1EA51" w14:textId="77777777" w:rsidR="00F019C6" w:rsidRPr="008E52F9" w:rsidRDefault="00F019C6">
      <w:pPr>
        <w:ind w:left="0" w:hanging="2"/>
        <w:rPr>
          <w:rFonts w:eastAsia="Calibri"/>
          <w:sz w:val="22"/>
          <w:szCs w:val="22"/>
        </w:rPr>
      </w:pPr>
    </w:p>
    <w:p w14:paraId="0F46EFD5" w14:textId="77777777" w:rsidR="00F019C6" w:rsidRPr="008E52F9" w:rsidRDefault="00F019C6">
      <w:pPr>
        <w:ind w:left="0" w:hanging="2"/>
        <w:rPr>
          <w:rFonts w:eastAsia="Calibri"/>
          <w:sz w:val="22"/>
          <w:szCs w:val="22"/>
        </w:rPr>
      </w:pPr>
    </w:p>
    <w:p w14:paraId="2F6B8004" w14:textId="77777777" w:rsidR="00F019C6" w:rsidRPr="008E52F9" w:rsidRDefault="00F019C6">
      <w:pPr>
        <w:ind w:left="0" w:hanging="2"/>
        <w:rPr>
          <w:rFonts w:eastAsia="Calibri"/>
          <w:sz w:val="22"/>
          <w:szCs w:val="22"/>
        </w:rPr>
      </w:pPr>
    </w:p>
    <w:p w14:paraId="4A1AF7CA" w14:textId="77777777" w:rsidR="00F019C6" w:rsidRPr="008E52F9" w:rsidRDefault="00F019C6">
      <w:pPr>
        <w:ind w:left="0" w:hanging="2"/>
        <w:rPr>
          <w:rFonts w:eastAsia="Calibri"/>
          <w:sz w:val="22"/>
          <w:szCs w:val="22"/>
        </w:rPr>
      </w:pPr>
    </w:p>
    <w:p w14:paraId="07A0CE2A" w14:textId="77777777" w:rsidR="00F019C6" w:rsidRPr="008E52F9" w:rsidRDefault="00F019C6">
      <w:pPr>
        <w:ind w:left="0" w:hanging="2"/>
        <w:rPr>
          <w:rFonts w:eastAsia="Calibri"/>
          <w:sz w:val="22"/>
          <w:szCs w:val="22"/>
        </w:rPr>
      </w:pPr>
    </w:p>
    <w:p w14:paraId="3F11C333" w14:textId="77777777" w:rsidR="00F019C6" w:rsidRPr="008E52F9" w:rsidRDefault="00F019C6">
      <w:pPr>
        <w:ind w:left="0" w:hanging="2"/>
        <w:rPr>
          <w:rFonts w:eastAsia="Calibri"/>
          <w:sz w:val="22"/>
          <w:szCs w:val="22"/>
        </w:rPr>
      </w:pPr>
    </w:p>
    <w:p w14:paraId="277A603C" w14:textId="77777777" w:rsidR="00F019C6" w:rsidRPr="008E52F9" w:rsidRDefault="00F019C6">
      <w:pPr>
        <w:ind w:left="3" w:hanging="5"/>
        <w:jc w:val="center"/>
        <w:rPr>
          <w:rFonts w:eastAsia="Arial"/>
          <w:sz w:val="52"/>
          <w:szCs w:val="52"/>
        </w:rPr>
      </w:pPr>
    </w:p>
    <w:p w14:paraId="1CCA9612" w14:textId="77777777" w:rsidR="00F019C6" w:rsidRPr="008E52F9" w:rsidRDefault="00F019C6">
      <w:pPr>
        <w:ind w:left="3" w:hanging="5"/>
        <w:jc w:val="center"/>
        <w:rPr>
          <w:rFonts w:eastAsia="Arial"/>
          <w:sz w:val="52"/>
          <w:szCs w:val="52"/>
        </w:rPr>
      </w:pPr>
    </w:p>
    <w:p w14:paraId="22EBF3D4" w14:textId="77777777" w:rsidR="00F019C6" w:rsidRPr="008E52F9" w:rsidRDefault="00F019C6">
      <w:pPr>
        <w:ind w:left="3" w:hanging="5"/>
        <w:jc w:val="center"/>
        <w:rPr>
          <w:rFonts w:eastAsia="Arial"/>
          <w:sz w:val="52"/>
          <w:szCs w:val="52"/>
        </w:rPr>
      </w:pPr>
    </w:p>
    <w:p w14:paraId="50F5C3D6" w14:textId="77777777" w:rsidR="00F019C6" w:rsidRPr="008E52F9" w:rsidRDefault="00E22200">
      <w:pPr>
        <w:ind w:left="3" w:hanging="5"/>
        <w:jc w:val="center"/>
        <w:rPr>
          <w:rFonts w:eastAsia="Arial"/>
          <w:sz w:val="52"/>
          <w:szCs w:val="52"/>
        </w:rPr>
      </w:pPr>
      <w:r w:rsidRPr="008E52F9">
        <w:rPr>
          <w:rFonts w:eastAsia="Arial"/>
          <w:sz w:val="52"/>
          <w:szCs w:val="52"/>
        </w:rPr>
        <w:t xml:space="preserve"> </w:t>
      </w:r>
    </w:p>
    <w:p w14:paraId="7F66CEF1" w14:textId="77777777" w:rsidR="00F019C6" w:rsidRPr="008E52F9" w:rsidRDefault="00F019C6">
      <w:pPr>
        <w:ind w:left="3" w:hanging="5"/>
        <w:jc w:val="center"/>
        <w:rPr>
          <w:rFonts w:eastAsia="Arial"/>
          <w:sz w:val="52"/>
          <w:szCs w:val="52"/>
        </w:rPr>
      </w:pPr>
    </w:p>
    <w:p w14:paraId="261DEA77" w14:textId="77777777" w:rsidR="00F019C6" w:rsidRPr="008E52F9" w:rsidRDefault="00E22200">
      <w:pPr>
        <w:ind w:left="3" w:hanging="5"/>
        <w:jc w:val="center"/>
        <w:rPr>
          <w:rFonts w:eastAsia="Arial"/>
          <w:sz w:val="52"/>
          <w:szCs w:val="52"/>
        </w:rPr>
      </w:pPr>
      <w:r w:rsidRPr="008E52F9">
        <w:rPr>
          <w:rFonts w:eastAsia="Arial"/>
          <w:sz w:val="52"/>
          <w:szCs w:val="52"/>
        </w:rPr>
        <w:t>Fire Procedure</w:t>
      </w:r>
    </w:p>
    <w:p w14:paraId="64B894E5" w14:textId="77777777" w:rsidR="00F019C6" w:rsidRPr="008E52F9" w:rsidRDefault="00F019C6">
      <w:pPr>
        <w:ind w:left="3" w:hanging="5"/>
        <w:jc w:val="center"/>
        <w:rPr>
          <w:rFonts w:eastAsia="Arial"/>
          <w:sz w:val="52"/>
          <w:szCs w:val="52"/>
        </w:rPr>
      </w:pPr>
    </w:p>
    <w:p w14:paraId="183501D7" w14:textId="77777777" w:rsidR="00F019C6" w:rsidRPr="008E52F9" w:rsidRDefault="00E22200">
      <w:pPr>
        <w:ind w:left="1" w:hanging="3"/>
        <w:rPr>
          <w:rFonts w:eastAsia="Arial"/>
          <w:sz w:val="28"/>
          <w:szCs w:val="28"/>
        </w:rPr>
      </w:pPr>
      <w:r w:rsidRPr="008E52F9">
        <w:rPr>
          <w:rFonts w:eastAsia="Arial"/>
          <w:b/>
          <w:sz w:val="28"/>
          <w:szCs w:val="28"/>
        </w:rPr>
        <w:t>Evacuation Procedures:</w:t>
      </w:r>
    </w:p>
    <w:p w14:paraId="4494571E" w14:textId="77777777" w:rsidR="00F019C6" w:rsidRPr="008E52F9" w:rsidRDefault="00E22200">
      <w:pPr>
        <w:ind w:left="0" w:hanging="2"/>
        <w:rPr>
          <w:rFonts w:eastAsia="Arial"/>
        </w:rPr>
      </w:pPr>
      <w:r w:rsidRPr="008E52F9">
        <w:rPr>
          <w:rFonts w:eastAsia="Arial"/>
        </w:rPr>
        <w:t>When the fire alarm sounds, all faculty, staff, students, and visitors are required to evacuate the building. Exit the building by means of the designated exits, as quickly as possible.</w:t>
      </w:r>
    </w:p>
    <w:p w14:paraId="09DEF4B7" w14:textId="77777777" w:rsidR="00F019C6" w:rsidRPr="008E52F9" w:rsidRDefault="00F019C6">
      <w:pPr>
        <w:ind w:left="1" w:hanging="3"/>
        <w:rPr>
          <w:rFonts w:eastAsia="Arial"/>
          <w:sz w:val="28"/>
          <w:szCs w:val="28"/>
        </w:rPr>
      </w:pPr>
    </w:p>
    <w:p w14:paraId="495EC9A7" w14:textId="77777777" w:rsidR="00F019C6" w:rsidRPr="008E52F9" w:rsidRDefault="00E22200">
      <w:pPr>
        <w:spacing w:after="120"/>
        <w:ind w:left="1" w:hanging="3"/>
        <w:rPr>
          <w:rFonts w:eastAsia="Arial"/>
          <w:sz w:val="28"/>
          <w:szCs w:val="28"/>
        </w:rPr>
      </w:pPr>
      <w:r w:rsidRPr="008E52F9">
        <w:rPr>
          <w:rFonts w:eastAsia="Arial"/>
          <w:b/>
          <w:sz w:val="28"/>
          <w:szCs w:val="28"/>
        </w:rPr>
        <w:t>When the alarm sounds:</w:t>
      </w:r>
    </w:p>
    <w:p w14:paraId="546AD5D9" w14:textId="77777777" w:rsidR="00F019C6" w:rsidRPr="008E52F9" w:rsidRDefault="00E22200">
      <w:pPr>
        <w:numPr>
          <w:ilvl w:val="0"/>
          <w:numId w:val="3"/>
        </w:numPr>
        <w:pBdr>
          <w:top w:val="nil"/>
          <w:left w:val="nil"/>
          <w:bottom w:val="nil"/>
          <w:right w:val="nil"/>
          <w:between w:val="nil"/>
        </w:pBdr>
        <w:spacing w:line="240" w:lineRule="auto"/>
        <w:ind w:left="0" w:hanging="2"/>
        <w:rPr>
          <w:color w:val="000000"/>
        </w:rPr>
      </w:pPr>
      <w:r w:rsidRPr="008E52F9">
        <w:rPr>
          <w:rFonts w:eastAsia="Arial"/>
          <w:color w:val="000000"/>
        </w:rPr>
        <w:t>Remain calm and focused.</w:t>
      </w:r>
    </w:p>
    <w:p w14:paraId="219AB8EE" w14:textId="77777777" w:rsidR="00F019C6" w:rsidRPr="008E52F9" w:rsidRDefault="00E22200">
      <w:pPr>
        <w:numPr>
          <w:ilvl w:val="0"/>
          <w:numId w:val="3"/>
        </w:numPr>
        <w:pBdr>
          <w:top w:val="nil"/>
          <w:left w:val="nil"/>
          <w:bottom w:val="nil"/>
          <w:right w:val="nil"/>
          <w:between w:val="nil"/>
        </w:pBdr>
        <w:spacing w:line="240" w:lineRule="auto"/>
        <w:ind w:left="0" w:hanging="2"/>
        <w:rPr>
          <w:color w:val="000000"/>
        </w:rPr>
      </w:pPr>
      <w:r w:rsidRPr="008E52F9">
        <w:rPr>
          <w:rFonts w:eastAsia="Arial"/>
          <w:color w:val="000000"/>
        </w:rPr>
        <w:t>Keep talking to a minimum.</w:t>
      </w:r>
    </w:p>
    <w:p w14:paraId="47B546CC" w14:textId="77777777" w:rsidR="00F019C6" w:rsidRPr="008E52F9" w:rsidRDefault="00E22200">
      <w:pPr>
        <w:numPr>
          <w:ilvl w:val="0"/>
          <w:numId w:val="3"/>
        </w:numPr>
        <w:pBdr>
          <w:top w:val="nil"/>
          <w:left w:val="nil"/>
          <w:bottom w:val="nil"/>
          <w:right w:val="nil"/>
          <w:between w:val="nil"/>
        </w:pBdr>
        <w:spacing w:line="240" w:lineRule="auto"/>
        <w:ind w:left="0" w:hanging="2"/>
        <w:rPr>
          <w:color w:val="000000"/>
        </w:rPr>
      </w:pPr>
      <w:r w:rsidRPr="008E52F9">
        <w:rPr>
          <w:rFonts w:eastAsia="Arial"/>
          <w:color w:val="000000"/>
        </w:rPr>
        <w:t>Walk.  Do not run.  Do not panic.</w:t>
      </w:r>
    </w:p>
    <w:p w14:paraId="1069CCC4" w14:textId="77777777" w:rsidR="00F019C6" w:rsidRPr="008E52F9" w:rsidRDefault="00E22200">
      <w:pPr>
        <w:numPr>
          <w:ilvl w:val="0"/>
          <w:numId w:val="3"/>
        </w:numPr>
        <w:pBdr>
          <w:top w:val="nil"/>
          <w:left w:val="nil"/>
          <w:bottom w:val="nil"/>
          <w:right w:val="nil"/>
          <w:between w:val="nil"/>
        </w:pBdr>
        <w:spacing w:line="240" w:lineRule="auto"/>
        <w:ind w:left="0" w:hanging="2"/>
        <w:rPr>
          <w:color w:val="000000"/>
        </w:rPr>
      </w:pPr>
      <w:r w:rsidRPr="008E52F9">
        <w:rPr>
          <w:rFonts w:eastAsia="Arial"/>
          <w:color w:val="000000"/>
        </w:rPr>
        <w:t>Close all doors as you leave.</w:t>
      </w:r>
    </w:p>
    <w:p w14:paraId="45E127B6" w14:textId="77777777" w:rsidR="00F019C6" w:rsidRPr="008E52F9" w:rsidRDefault="00E22200">
      <w:pPr>
        <w:numPr>
          <w:ilvl w:val="0"/>
          <w:numId w:val="3"/>
        </w:numPr>
        <w:pBdr>
          <w:top w:val="nil"/>
          <w:left w:val="nil"/>
          <w:bottom w:val="nil"/>
          <w:right w:val="nil"/>
          <w:between w:val="nil"/>
        </w:pBdr>
        <w:spacing w:line="240" w:lineRule="auto"/>
        <w:ind w:left="0" w:hanging="2"/>
        <w:rPr>
          <w:color w:val="000000"/>
        </w:rPr>
      </w:pPr>
      <w:r w:rsidRPr="008E52F9">
        <w:rPr>
          <w:rFonts w:eastAsia="Arial"/>
          <w:color w:val="000000"/>
        </w:rPr>
        <w:t>Exit in an orderly fashion with no more than two people abreast.</w:t>
      </w:r>
    </w:p>
    <w:p w14:paraId="69BD46E8" w14:textId="77777777" w:rsidR="00F019C6" w:rsidRPr="008E52F9" w:rsidRDefault="00E22200">
      <w:pPr>
        <w:numPr>
          <w:ilvl w:val="0"/>
          <w:numId w:val="3"/>
        </w:numPr>
        <w:pBdr>
          <w:top w:val="nil"/>
          <w:left w:val="nil"/>
          <w:bottom w:val="nil"/>
          <w:right w:val="nil"/>
          <w:between w:val="nil"/>
        </w:pBdr>
        <w:spacing w:after="240" w:line="240" w:lineRule="auto"/>
        <w:ind w:left="0" w:hanging="2"/>
        <w:rPr>
          <w:color w:val="000000"/>
        </w:rPr>
      </w:pPr>
      <w:r w:rsidRPr="008E52F9">
        <w:rPr>
          <w:rFonts w:eastAsia="Arial"/>
          <w:color w:val="000000"/>
        </w:rPr>
        <w:t>Be prepared to assist people with special needs.</w:t>
      </w:r>
    </w:p>
    <w:p w14:paraId="1D5631A9" w14:textId="77777777" w:rsidR="00F019C6" w:rsidRPr="008E52F9" w:rsidRDefault="00E22200">
      <w:pPr>
        <w:ind w:left="0" w:hanging="2"/>
        <w:rPr>
          <w:rFonts w:eastAsia="Arial"/>
        </w:rPr>
      </w:pPr>
      <w:r w:rsidRPr="008E52F9">
        <w:rPr>
          <w:rFonts w:eastAsia="Arial"/>
        </w:rPr>
        <w:t xml:space="preserve">Instructors are to bring their attendance sheet and escort their class from the building. Direct students to use the closest exit and remain together as a group. If smoke hampers your means of exit, find an alternative route. </w:t>
      </w:r>
    </w:p>
    <w:p w14:paraId="0EBBF225" w14:textId="77777777" w:rsidR="00F019C6" w:rsidRPr="008E52F9" w:rsidRDefault="00F019C6">
      <w:pPr>
        <w:ind w:left="1" w:hanging="3"/>
        <w:rPr>
          <w:rFonts w:eastAsia="Arial"/>
          <w:sz w:val="28"/>
          <w:szCs w:val="28"/>
        </w:rPr>
      </w:pPr>
    </w:p>
    <w:p w14:paraId="5B452F6F" w14:textId="77777777" w:rsidR="00F019C6" w:rsidRPr="008E52F9" w:rsidRDefault="00E22200">
      <w:pPr>
        <w:ind w:left="0" w:hanging="2"/>
        <w:rPr>
          <w:rFonts w:eastAsia="Arial"/>
          <w:sz w:val="28"/>
          <w:szCs w:val="28"/>
        </w:rPr>
      </w:pPr>
      <w:r w:rsidRPr="008E52F9">
        <w:rPr>
          <w:rFonts w:eastAsia="Arial"/>
        </w:rPr>
        <w:t xml:space="preserve">All faculty, staff, students and visitors should meet near the light pole at the </w:t>
      </w:r>
      <w:proofErr w:type="gramStart"/>
      <w:r w:rsidRPr="008E52F9">
        <w:rPr>
          <w:rFonts w:eastAsia="Arial"/>
        </w:rPr>
        <w:t>far left</w:t>
      </w:r>
      <w:proofErr w:type="gramEnd"/>
      <w:r w:rsidRPr="008E52F9">
        <w:rPr>
          <w:rFonts w:eastAsia="Arial"/>
        </w:rPr>
        <w:t xml:space="preserve"> corner of the parking lot near I-395. Do not return to the building until cleared to do so by the Crisis Team or the Bangor Fire Department</w:t>
      </w:r>
      <w:r w:rsidRPr="008E52F9">
        <w:rPr>
          <w:rFonts w:eastAsia="Arial"/>
          <w:sz w:val="28"/>
          <w:szCs w:val="28"/>
        </w:rPr>
        <w:t>.</w:t>
      </w:r>
    </w:p>
    <w:p w14:paraId="0839A5CC" w14:textId="77777777" w:rsidR="00F019C6" w:rsidRPr="008E52F9" w:rsidRDefault="00F019C6">
      <w:pPr>
        <w:ind w:left="0" w:hanging="2"/>
        <w:rPr>
          <w:rFonts w:eastAsia="Calibri"/>
          <w:sz w:val="22"/>
          <w:szCs w:val="22"/>
        </w:rPr>
      </w:pPr>
    </w:p>
    <w:p w14:paraId="269A28E0" w14:textId="77777777" w:rsidR="00F019C6" w:rsidRPr="008E52F9" w:rsidRDefault="00F019C6">
      <w:pPr>
        <w:ind w:left="0" w:hanging="2"/>
        <w:rPr>
          <w:rFonts w:eastAsia="Calibri"/>
          <w:sz w:val="22"/>
          <w:szCs w:val="22"/>
        </w:rPr>
      </w:pPr>
    </w:p>
    <w:p w14:paraId="031EE1D6" w14:textId="77777777" w:rsidR="00F019C6" w:rsidRPr="008E52F9" w:rsidRDefault="00E22200">
      <w:pPr>
        <w:ind w:left="0" w:hanging="2"/>
        <w:rPr>
          <w:rFonts w:eastAsia="Calibri"/>
          <w:sz w:val="22"/>
          <w:szCs w:val="22"/>
        </w:rPr>
      </w:pPr>
      <w:r w:rsidRPr="008E52F9">
        <w:rPr>
          <w:rFonts w:eastAsia="Calibri"/>
          <w:sz w:val="22"/>
          <w:szCs w:val="22"/>
        </w:rPr>
        <w:t>Revised 9/23/13 (</w:t>
      </w:r>
      <w:proofErr w:type="spellStart"/>
      <w:r w:rsidRPr="008E52F9">
        <w:rPr>
          <w:rFonts w:eastAsia="Calibri"/>
          <w:sz w:val="22"/>
          <w:szCs w:val="22"/>
        </w:rPr>
        <w:t>smh</w:t>
      </w:r>
      <w:proofErr w:type="spellEnd"/>
      <w:r w:rsidRPr="008E52F9">
        <w:rPr>
          <w:rFonts w:eastAsia="Calibri"/>
          <w:sz w:val="22"/>
          <w:szCs w:val="22"/>
        </w:rPr>
        <w:t>)</w:t>
      </w:r>
    </w:p>
    <w:sectPr w:rsidR="00F019C6" w:rsidRPr="008E52F9">
      <w:footerReference w:type="default" r:id="rId8"/>
      <w:pgSz w:w="12240" w:h="15840"/>
      <w:pgMar w:top="864" w:right="1440" w:bottom="864"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D3A41" w14:textId="77777777" w:rsidR="00E638C0" w:rsidRDefault="00E638C0">
      <w:pPr>
        <w:spacing w:line="240" w:lineRule="auto"/>
        <w:ind w:left="0" w:hanging="2"/>
      </w:pPr>
      <w:r>
        <w:separator/>
      </w:r>
    </w:p>
  </w:endnote>
  <w:endnote w:type="continuationSeparator" w:id="0">
    <w:p w14:paraId="66BAAA66" w14:textId="77777777" w:rsidR="00E638C0" w:rsidRDefault="00E638C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73548" w14:textId="77777777" w:rsidR="00F019C6" w:rsidRDefault="00E22200">
    <w:pPr>
      <w:pBdr>
        <w:top w:val="nil"/>
        <w:left w:val="nil"/>
        <w:bottom w:val="nil"/>
        <w:right w:val="nil"/>
        <w:between w:val="nil"/>
      </w:pBdr>
      <w:spacing w:line="240" w:lineRule="auto"/>
      <w:ind w:left="0" w:hanging="2"/>
      <w:rPr>
        <w:color w:val="000000"/>
      </w:rPr>
    </w:pPr>
    <w:r>
      <w:rPr>
        <w:color w:val="000000"/>
      </w:rPr>
      <w:t xml:space="preserve"> </w:t>
    </w:r>
  </w:p>
  <w:p w14:paraId="7E03CF43" w14:textId="77777777" w:rsidR="00F019C6" w:rsidRDefault="00F019C6">
    <w:pPr>
      <w:pBdr>
        <w:top w:val="nil"/>
        <w:left w:val="nil"/>
        <w:bottom w:val="nil"/>
        <w:right w:val="nil"/>
        <w:between w:val="nil"/>
      </w:pBdr>
      <w:spacing w:line="240" w:lineRule="auto"/>
      <w:ind w:left="0" w:hanging="2"/>
      <w:rPr>
        <w:color w:val="000000"/>
      </w:rPr>
    </w:pPr>
  </w:p>
  <w:p w14:paraId="733341CF" w14:textId="77777777" w:rsidR="00F019C6" w:rsidRDefault="00F019C6">
    <w:pPr>
      <w:pBdr>
        <w:top w:val="nil"/>
        <w:left w:val="nil"/>
        <w:bottom w:val="nil"/>
        <w:right w:val="nil"/>
        <w:between w:val="nil"/>
      </w:pBdr>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FD573" w14:textId="77777777" w:rsidR="00E638C0" w:rsidRDefault="00E638C0">
      <w:pPr>
        <w:spacing w:line="240" w:lineRule="auto"/>
        <w:ind w:left="0" w:hanging="2"/>
      </w:pPr>
      <w:r>
        <w:separator/>
      </w:r>
    </w:p>
  </w:footnote>
  <w:footnote w:type="continuationSeparator" w:id="0">
    <w:p w14:paraId="3D2CDE9F" w14:textId="77777777" w:rsidR="00E638C0" w:rsidRDefault="00E638C0">
      <w:pPr>
        <w:spacing w:line="240" w:lineRule="auto"/>
        <w:ind w:left="0" w:hanging="2"/>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B1787"/>
    <w:multiLevelType w:val="multilevel"/>
    <w:tmpl w:val="BC302F88"/>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lowerLetter"/>
      <w:lvlText w:val="%2."/>
      <w:lvlJc w:val="left"/>
      <w:pPr>
        <w:ind w:left="180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 w15:restartNumberingAfterBreak="0">
    <w:nsid w:val="208B2DAD"/>
    <w:multiLevelType w:val="multilevel"/>
    <w:tmpl w:val="F7AAD81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59B84253"/>
    <w:multiLevelType w:val="multilevel"/>
    <w:tmpl w:val="6BE47FD2"/>
    <w:lvl w:ilvl="0">
      <w:start w:val="745"/>
      <w:numFmt w:val="bullet"/>
      <w:lvlText w:val="-"/>
      <w:lvlJc w:val="left"/>
      <w:pPr>
        <w:ind w:left="420" w:hanging="360"/>
      </w:pPr>
      <w:rPr>
        <w:rFonts w:ascii="Times New Roman" w:eastAsia="Times New Roman" w:hAnsi="Times New Roman" w:cs="Times New Roman"/>
        <w:vertAlign w:val="baseline"/>
      </w:rPr>
    </w:lvl>
    <w:lvl w:ilvl="1">
      <w:start w:val="1"/>
      <w:numFmt w:val="bullet"/>
      <w:lvlText w:val="o"/>
      <w:lvlJc w:val="left"/>
      <w:pPr>
        <w:ind w:left="1140" w:hanging="360"/>
      </w:pPr>
      <w:rPr>
        <w:rFonts w:ascii="Courier New" w:eastAsia="Courier New" w:hAnsi="Courier New" w:cs="Courier New"/>
        <w:vertAlign w:val="baseline"/>
      </w:rPr>
    </w:lvl>
    <w:lvl w:ilvl="2">
      <w:start w:val="1"/>
      <w:numFmt w:val="bullet"/>
      <w:lvlText w:val="▪"/>
      <w:lvlJc w:val="left"/>
      <w:pPr>
        <w:ind w:left="1860" w:hanging="360"/>
      </w:pPr>
      <w:rPr>
        <w:rFonts w:ascii="Noto Sans Symbols" w:eastAsia="Noto Sans Symbols" w:hAnsi="Noto Sans Symbols" w:cs="Noto Sans Symbols"/>
        <w:vertAlign w:val="baseline"/>
      </w:rPr>
    </w:lvl>
    <w:lvl w:ilvl="3">
      <w:start w:val="1"/>
      <w:numFmt w:val="bullet"/>
      <w:lvlText w:val="●"/>
      <w:lvlJc w:val="left"/>
      <w:pPr>
        <w:ind w:left="2580" w:hanging="360"/>
      </w:pPr>
      <w:rPr>
        <w:rFonts w:ascii="Noto Sans Symbols" w:eastAsia="Noto Sans Symbols" w:hAnsi="Noto Sans Symbols" w:cs="Noto Sans Symbols"/>
        <w:vertAlign w:val="baseline"/>
      </w:rPr>
    </w:lvl>
    <w:lvl w:ilvl="4">
      <w:start w:val="1"/>
      <w:numFmt w:val="bullet"/>
      <w:lvlText w:val="o"/>
      <w:lvlJc w:val="left"/>
      <w:pPr>
        <w:ind w:left="3300" w:hanging="360"/>
      </w:pPr>
      <w:rPr>
        <w:rFonts w:ascii="Courier New" w:eastAsia="Courier New" w:hAnsi="Courier New" w:cs="Courier New"/>
        <w:vertAlign w:val="baseline"/>
      </w:rPr>
    </w:lvl>
    <w:lvl w:ilvl="5">
      <w:start w:val="1"/>
      <w:numFmt w:val="bullet"/>
      <w:lvlText w:val="▪"/>
      <w:lvlJc w:val="left"/>
      <w:pPr>
        <w:ind w:left="4020" w:hanging="360"/>
      </w:pPr>
      <w:rPr>
        <w:rFonts w:ascii="Noto Sans Symbols" w:eastAsia="Noto Sans Symbols" w:hAnsi="Noto Sans Symbols" w:cs="Noto Sans Symbols"/>
        <w:vertAlign w:val="baseline"/>
      </w:rPr>
    </w:lvl>
    <w:lvl w:ilvl="6">
      <w:start w:val="1"/>
      <w:numFmt w:val="bullet"/>
      <w:lvlText w:val="●"/>
      <w:lvlJc w:val="left"/>
      <w:pPr>
        <w:ind w:left="4740" w:hanging="360"/>
      </w:pPr>
      <w:rPr>
        <w:rFonts w:ascii="Noto Sans Symbols" w:eastAsia="Noto Sans Symbols" w:hAnsi="Noto Sans Symbols" w:cs="Noto Sans Symbols"/>
        <w:vertAlign w:val="baseline"/>
      </w:rPr>
    </w:lvl>
    <w:lvl w:ilvl="7">
      <w:start w:val="1"/>
      <w:numFmt w:val="bullet"/>
      <w:lvlText w:val="o"/>
      <w:lvlJc w:val="left"/>
      <w:pPr>
        <w:ind w:left="5460" w:hanging="360"/>
      </w:pPr>
      <w:rPr>
        <w:rFonts w:ascii="Courier New" w:eastAsia="Courier New" w:hAnsi="Courier New" w:cs="Courier New"/>
        <w:vertAlign w:val="baseline"/>
      </w:rPr>
    </w:lvl>
    <w:lvl w:ilvl="8">
      <w:start w:val="1"/>
      <w:numFmt w:val="bullet"/>
      <w:lvlText w:val="▪"/>
      <w:lvlJc w:val="left"/>
      <w:pPr>
        <w:ind w:left="6180" w:hanging="360"/>
      </w:pPr>
      <w:rPr>
        <w:rFonts w:ascii="Noto Sans Symbols" w:eastAsia="Noto Sans Symbols" w:hAnsi="Noto Sans Symbols" w:cs="Noto Sans Symbols"/>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9C6"/>
    <w:rsid w:val="001D4786"/>
    <w:rsid w:val="006805D5"/>
    <w:rsid w:val="00795942"/>
    <w:rsid w:val="00823884"/>
    <w:rsid w:val="00856EE8"/>
    <w:rsid w:val="008E52F9"/>
    <w:rsid w:val="00C2213B"/>
    <w:rsid w:val="00D37153"/>
    <w:rsid w:val="00D83DA6"/>
    <w:rsid w:val="00E22200"/>
    <w:rsid w:val="00E638C0"/>
    <w:rsid w:val="00E7691A"/>
    <w:rsid w:val="00E9303C"/>
    <w:rsid w:val="00F019C6"/>
    <w:rsid w:val="00F64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2D81A"/>
  <w15:docId w15:val="{577D3609-03B6-4844-9EC7-05E67AD4C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jc w:val="center"/>
    </w:pPr>
    <w:rPr>
      <w:rFonts w:ascii="Arial" w:hAnsi="Arial"/>
      <w:b/>
      <w:sz w:val="28"/>
    </w:rPr>
  </w:style>
  <w:style w:type="paragraph" w:styleId="Header">
    <w:name w:val="header"/>
    <w:basedOn w:val="Normal"/>
    <w:qFormat/>
  </w:style>
  <w:style w:type="character" w:customStyle="1" w:styleId="HeaderChar">
    <w:name w:val="Header Char"/>
    <w:rPr>
      <w:w w:val="100"/>
      <w:position w:val="-1"/>
      <w:sz w:val="24"/>
      <w:szCs w:val="24"/>
      <w:effect w:val="none"/>
      <w:vertAlign w:val="baseline"/>
      <w:cs w:val="0"/>
      <w:em w:val="none"/>
    </w:rPr>
  </w:style>
  <w:style w:type="paragraph" w:styleId="Footer">
    <w:name w:val="footer"/>
    <w:basedOn w:val="Normal"/>
    <w:qFormat/>
  </w:style>
  <w:style w:type="character" w:customStyle="1" w:styleId="FooterChar">
    <w:name w:val="Footer Char"/>
    <w:rPr>
      <w:w w:val="100"/>
      <w:position w:val="-1"/>
      <w:sz w:val="24"/>
      <w:szCs w:val="24"/>
      <w:effect w:val="none"/>
      <w:vertAlign w:val="baseline"/>
      <w:cs w:val="0"/>
      <w:em w:val="none"/>
    </w:rPr>
  </w:style>
  <w:style w:type="character" w:styleId="Strong">
    <w:name w:val="Strong"/>
    <w:rPr>
      <w:b/>
      <w:bCs/>
      <w:w w:val="100"/>
      <w:position w:val="-1"/>
      <w:effect w:val="none"/>
      <w:vertAlign w:val="baseline"/>
      <w:cs w:val="0"/>
      <w:em w:val="none"/>
    </w:rPr>
  </w:style>
  <w:style w:type="paragraph" w:styleId="ListParagraph">
    <w:name w:val="List Paragraph"/>
    <w:basedOn w:val="Normal"/>
    <w:pPr>
      <w:ind w:left="720"/>
      <w:contextualSpacing/>
    </w:pPr>
  </w:style>
  <w:style w:type="paragraph" w:styleId="BodyText3">
    <w:name w:val="Body Text 3"/>
    <w:basedOn w:val="Normal"/>
    <w:pPr>
      <w:jc w:val="both"/>
    </w:pPr>
    <w:rPr>
      <w:sz w:val="20"/>
      <w:szCs w:val="20"/>
    </w:rPr>
  </w:style>
  <w:style w:type="character" w:customStyle="1" w:styleId="BodyText3Char">
    <w:name w:val="Body Text 3 Char"/>
    <w:basedOn w:val="DefaultParagraphFont"/>
    <w:rPr>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character" w:customStyle="1" w:styleId="highlightedsearchterm">
    <w:name w:val="highlightedsearchterm"/>
    <w:basedOn w:val="DefaultParagraphFont"/>
    <w:rPr>
      <w:w w:val="100"/>
      <w:position w:val="-1"/>
      <w:effect w:val="none"/>
      <w:vertAlign w:val="baseline"/>
      <w:cs w:val="0"/>
      <w:em w:val="none"/>
    </w:rPr>
  </w:style>
  <w:style w:type="paragraph" w:styleId="BalloonText">
    <w:name w:val="Balloon Text"/>
    <w:basedOn w:val="Normal"/>
    <w:qFormat/>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NoSpacing">
    <w:name w:val="No Spacing"/>
    <w:pPr>
      <w:suppressAutoHyphens/>
      <w:spacing w:line="1" w:lineRule="atLeast"/>
      <w:ind w:leftChars="-1" w:left="-1" w:hangingChars="1" w:hanging="1"/>
      <w:textDirection w:val="btLr"/>
      <w:textAlignment w:val="top"/>
      <w:outlineLvl w:val="0"/>
    </w:pPr>
    <w:rPr>
      <w:b/>
      <w:position w:val="-1"/>
      <w:szCs w:val="22"/>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eastAsia="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1301</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Beal College</dc:creator>
  <cp:lastModifiedBy>Susie Shanlian</cp:lastModifiedBy>
  <cp:revision>2</cp:revision>
  <cp:lastPrinted>2019-08-20T12:59:00Z</cp:lastPrinted>
  <dcterms:created xsi:type="dcterms:W3CDTF">2019-08-26T17:51:00Z</dcterms:created>
  <dcterms:modified xsi:type="dcterms:W3CDTF">2019-08-26T17:51:00Z</dcterms:modified>
</cp:coreProperties>
</file>